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62" w:type="dxa"/>
        <w:tblInd w:w="5" w:type="dxa"/>
        <w:tblCellMar>
          <w:top w:w="5" w:type="dxa"/>
          <w:left w:w="108" w:type="dxa"/>
          <w:bottom w:w="243" w:type="dxa"/>
          <w:right w:w="183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906429">
        <w:trPr>
          <w:trHeight w:val="15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6429" w:rsidRDefault="005A4108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750804" cy="796290"/>
                  <wp:effectExtent l="0" t="0" r="0" b="0"/>
                  <wp:docPr id="32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04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429" w:rsidRDefault="005A410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906429" w:rsidRDefault="005A410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SVEUČILIŠTE U ZAGREBU  </w:t>
            </w:r>
          </w:p>
          <w:p w:rsidR="00906429" w:rsidRDefault="005A4108">
            <w:pPr>
              <w:spacing w:after="0"/>
              <w:ind w:right="2183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Fakultet filozofije i religijskih znanosti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Jordanovac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110, 10000 Zagreb</w:t>
            </w:r>
            <w:r>
              <w:rPr>
                <w:b/>
                <w:i/>
              </w:rPr>
              <w:t xml:space="preserve"> </w:t>
            </w:r>
          </w:p>
        </w:tc>
      </w:tr>
    </w:tbl>
    <w:p w:rsidR="00906429" w:rsidRDefault="005A4108">
      <w:pPr>
        <w:spacing w:after="31"/>
      </w:pPr>
      <w:r>
        <w:t xml:space="preserve"> </w:t>
      </w:r>
      <w:r>
        <w:tab/>
        <w:t xml:space="preserve"> </w:t>
      </w:r>
    </w:p>
    <w:p w:rsidR="00906429" w:rsidRDefault="005A4108">
      <w:pPr>
        <w:spacing w:after="0"/>
        <w:ind w:left="8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06429" w:rsidRDefault="005A4108">
      <w:pPr>
        <w:spacing w:after="45"/>
        <w:ind w:left="8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06429" w:rsidRDefault="005A4108">
      <w:pPr>
        <w:spacing w:after="3"/>
        <w:ind w:left="10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06429" w:rsidRDefault="005A4108">
      <w:pPr>
        <w:spacing w:after="17" w:line="249" w:lineRule="auto"/>
        <w:ind w:left="30" w:hanging="10"/>
        <w:jc w:val="center"/>
      </w:pPr>
      <w:r>
        <w:rPr>
          <w:rFonts w:ascii="Times New Roman" w:eastAsia="Times New Roman" w:hAnsi="Times New Roman" w:cs="Times New Roman"/>
          <w:b/>
          <w:sz w:val="40"/>
        </w:rPr>
        <w:t xml:space="preserve">OBRANA DOKTORSKOGA RADA </w:t>
      </w:r>
    </w:p>
    <w:p w:rsidR="00906429" w:rsidRDefault="005A4108">
      <w:pPr>
        <w:spacing w:after="0"/>
        <w:ind w:left="9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06429" w:rsidRDefault="005A4108">
      <w:pPr>
        <w:spacing w:after="0"/>
        <w:ind w:left="9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06429" w:rsidRDefault="005A4108">
      <w:pPr>
        <w:spacing w:after="6"/>
        <w:ind w:left="9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06429" w:rsidRDefault="005A4108">
      <w:pPr>
        <w:spacing w:after="0"/>
        <w:ind w:left="2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Zrinka Pranjić </w:t>
      </w:r>
      <w:proofErr w:type="spellStart"/>
      <w:r>
        <w:rPr>
          <w:rFonts w:ascii="Times New Roman" w:eastAsia="Times New Roman" w:hAnsi="Times New Roman" w:cs="Times New Roman"/>
          <w:b/>
          <w:sz w:val="36"/>
        </w:rPr>
        <w:t>Kozlek</w:t>
      </w:r>
      <w:proofErr w:type="spellEnd"/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906429" w:rsidRDefault="005A4108">
      <w:pPr>
        <w:spacing w:after="0"/>
        <w:ind w:left="9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06429" w:rsidRDefault="005A4108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06429" w:rsidRDefault="005A4108">
      <w:pPr>
        <w:spacing w:after="134" w:line="251" w:lineRule="auto"/>
        <w:ind w:right="89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906429" w:rsidRDefault="005A4108">
      <w:pPr>
        <w:pStyle w:val="Naslov1"/>
        <w:ind w:right="3"/>
        <w:rPr>
          <w:b w:val="0"/>
        </w:rPr>
      </w:pPr>
      <w:r>
        <w:t xml:space="preserve">NASTANAK I RAZVOJ </w:t>
      </w:r>
      <w:r w:rsidR="00747A05">
        <w:t xml:space="preserve">BIOPRAVA </w:t>
      </w:r>
      <w:r>
        <w:t xml:space="preserve">U SAMOSTALNU DISCIPLINU </w:t>
      </w:r>
      <w:r w:rsidR="00747A05">
        <w:t xml:space="preserve">- OD DWORKINA I </w:t>
      </w:r>
      <w:r>
        <w:t>JONASA DO DANAS</w:t>
      </w:r>
      <w:r>
        <w:rPr>
          <w:b w:val="0"/>
        </w:rPr>
        <w:t xml:space="preserve"> </w:t>
      </w:r>
    </w:p>
    <w:p w:rsidR="005A4108" w:rsidRPr="005A4108" w:rsidRDefault="005A4108" w:rsidP="005A4108">
      <w:bookmarkStart w:id="0" w:name="_GoBack"/>
      <w:bookmarkEnd w:id="0"/>
    </w:p>
    <w:p w:rsidR="00906429" w:rsidRDefault="005A4108">
      <w:pPr>
        <w:spacing w:after="256"/>
        <w:ind w:left="8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06429" w:rsidRDefault="005A4108">
      <w:pPr>
        <w:spacing w:after="222"/>
        <w:ind w:left="29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članovi Povjerenstva: </w:t>
      </w:r>
    </w:p>
    <w:p w:rsidR="00906429" w:rsidRDefault="005A4108">
      <w:pPr>
        <w:spacing w:after="0" w:line="405" w:lineRule="auto"/>
        <w:ind w:left="2124" w:right="1588"/>
      </w:pPr>
      <w:r>
        <w:rPr>
          <w:rFonts w:ascii="Times New Roman" w:eastAsia="Times New Roman" w:hAnsi="Times New Roman" w:cs="Times New Roman"/>
          <w:sz w:val="32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sz w:val="32"/>
        </w:rPr>
        <w:t>sc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. Anto </w:t>
      </w:r>
      <w:proofErr w:type="spellStart"/>
      <w:r>
        <w:rPr>
          <w:rFonts w:ascii="Times New Roman" w:eastAsia="Times New Roman" w:hAnsi="Times New Roman" w:cs="Times New Roman"/>
          <w:sz w:val="32"/>
        </w:rPr>
        <w:t>Gavrić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, predsjednik izv. prof. dr. </w:t>
      </w:r>
      <w:proofErr w:type="spellStart"/>
      <w:r>
        <w:rPr>
          <w:rFonts w:ascii="Times New Roman" w:eastAsia="Times New Roman" w:hAnsi="Times New Roman" w:cs="Times New Roman"/>
          <w:sz w:val="32"/>
        </w:rPr>
        <w:t>sc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. Marina Novina, član prof. dr. </w:t>
      </w:r>
      <w:proofErr w:type="spellStart"/>
      <w:r>
        <w:rPr>
          <w:rFonts w:ascii="Times New Roman" w:eastAsia="Times New Roman" w:hAnsi="Times New Roman" w:cs="Times New Roman"/>
          <w:sz w:val="32"/>
        </w:rPr>
        <w:t>sc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32"/>
        </w:rPr>
        <w:t>Tonči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</w:rPr>
        <w:t>Matulić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, vanjski član  </w:t>
      </w:r>
    </w:p>
    <w:p w:rsidR="00906429" w:rsidRDefault="005A4108">
      <w:pPr>
        <w:spacing w:after="220"/>
        <w:ind w:left="8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06429" w:rsidRDefault="005A4108">
      <w:pPr>
        <w:spacing w:after="256"/>
        <w:ind w:left="8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06429" w:rsidRDefault="005A4108">
      <w:pPr>
        <w:spacing w:after="261"/>
        <w:ind w:left="29" w:right="1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Obrana će se održati u </w:t>
      </w:r>
    </w:p>
    <w:p w:rsidR="00906429" w:rsidRDefault="005A4108">
      <w:pPr>
        <w:spacing w:after="188"/>
        <w:ind w:left="1344"/>
      </w:pPr>
      <w:r>
        <w:rPr>
          <w:rFonts w:ascii="Times New Roman" w:eastAsia="Times New Roman" w:hAnsi="Times New Roman" w:cs="Times New Roman"/>
          <w:b/>
          <w:sz w:val="36"/>
        </w:rPr>
        <w:t xml:space="preserve">ponedjeljak, 18. svibnja 2026. u 11.15 sati  </w:t>
      </w:r>
    </w:p>
    <w:p w:rsidR="00906429" w:rsidRDefault="005A4108">
      <w:pPr>
        <w:spacing w:after="189"/>
        <w:ind w:left="29" w:right="4" w:hanging="1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u Vijećnici Fakulteta (1. kat) </w:t>
      </w:r>
    </w:p>
    <w:p w:rsidR="00906429" w:rsidRDefault="005A4108">
      <w:pPr>
        <w:spacing w:after="0"/>
        <w:ind w:left="8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906429" w:rsidRDefault="005A4108">
      <w:pPr>
        <w:pStyle w:val="Naslov2"/>
      </w:pPr>
      <w:r>
        <w:lastRenderedPageBreak/>
        <w:t>SAŽETAK</w:t>
      </w:r>
      <w:r>
        <w:t xml:space="preserve"> </w:t>
      </w:r>
    </w:p>
    <w:p w:rsidR="00906429" w:rsidRDefault="005A4108">
      <w:pPr>
        <w:spacing w:after="280" w:line="357" w:lineRule="auto"/>
        <w:ind w:left="19" w:right="-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Predmet ovoga doktorskog rada jest filozofsko-pravna analiza i teorijsko utemeljenje </w:t>
      </w:r>
      <w:proofErr w:type="spellStart"/>
      <w:r>
        <w:rPr>
          <w:rFonts w:ascii="Times New Roman" w:eastAsia="Times New Roman" w:hAnsi="Times New Roman" w:cs="Times New Roman"/>
          <w:sz w:val="24"/>
        </w:rPr>
        <w:t>bioprava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kao suvremenog koncepta koji nastaje na sjecištu etike, filozofije i prava. Polazište istraživanja čine misli Hansa </w:t>
      </w:r>
      <w:proofErr w:type="spellStart"/>
      <w:r>
        <w:rPr>
          <w:rFonts w:ascii="Times New Roman" w:eastAsia="Times New Roman" w:hAnsi="Times New Roman" w:cs="Times New Roman"/>
          <w:sz w:val="24"/>
        </w:rPr>
        <w:t>Jonasa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Ronalda </w:t>
      </w:r>
      <w:proofErr w:type="spellStart"/>
      <w:r>
        <w:rPr>
          <w:rFonts w:ascii="Times New Roman" w:eastAsia="Times New Roman" w:hAnsi="Times New Roman" w:cs="Times New Roman"/>
          <w:sz w:val="24"/>
        </w:rPr>
        <w:t>Dworkina</w:t>
      </w:r>
      <w:proofErr w:type="spellEnd"/>
      <w:r>
        <w:rPr>
          <w:rFonts w:ascii="Times New Roman" w:eastAsia="Times New Roman" w:hAnsi="Times New Roman" w:cs="Times New Roman"/>
          <w:sz w:val="24"/>
        </w:rPr>
        <w:t>, dvaju autora čija su djela oblikovala temeljne pravce razmišljanja o odgovornosti, autonomiji i dostojanstvu ljud</w:t>
      </w:r>
      <w:r>
        <w:rPr>
          <w:rFonts w:ascii="Times New Roman" w:eastAsia="Times New Roman" w:hAnsi="Times New Roman" w:cs="Times New Roman"/>
          <w:sz w:val="24"/>
        </w:rPr>
        <w:t xml:space="preserve">skog bića u tehnološkom dobu. </w:t>
      </w:r>
      <w:proofErr w:type="spellStart"/>
      <w:r>
        <w:rPr>
          <w:rFonts w:ascii="Times New Roman" w:eastAsia="Times New Roman" w:hAnsi="Times New Roman" w:cs="Times New Roman"/>
          <w:sz w:val="24"/>
        </w:rPr>
        <w:t>Jonas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razvija etiku odgovornosti prema budućim generacijama, dok </w:t>
      </w:r>
      <w:proofErr w:type="spellStart"/>
      <w:r>
        <w:rPr>
          <w:rFonts w:ascii="Times New Roman" w:eastAsia="Times New Roman" w:hAnsi="Times New Roman" w:cs="Times New Roman"/>
          <w:sz w:val="24"/>
        </w:rPr>
        <w:t>Dworkin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pravo razumijeva kao moralni sustav koji štiti slobodu i dostojanstvo pojedinca. </w:t>
      </w:r>
    </w:p>
    <w:p w:rsidR="00906429" w:rsidRDefault="005A4108">
      <w:pPr>
        <w:spacing w:after="280" w:line="357" w:lineRule="auto"/>
        <w:ind w:left="19" w:right="-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Cilj rada jest pokazati kako se </w:t>
      </w:r>
      <w:proofErr w:type="spellStart"/>
      <w:r>
        <w:rPr>
          <w:rFonts w:ascii="Times New Roman" w:eastAsia="Times New Roman" w:hAnsi="Times New Roman" w:cs="Times New Roman"/>
          <w:sz w:val="24"/>
        </w:rPr>
        <w:t>Jonasov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moralni imperativ odgovornosti </w:t>
      </w:r>
      <w:r>
        <w:rPr>
          <w:rFonts w:ascii="Times New Roman" w:eastAsia="Times New Roman" w:hAnsi="Times New Roman" w:cs="Times New Roman"/>
          <w:sz w:val="24"/>
        </w:rPr>
        <w:t xml:space="preserve">nadopunjuje </w:t>
      </w:r>
      <w:proofErr w:type="spellStart"/>
      <w:r>
        <w:rPr>
          <w:rFonts w:ascii="Times New Roman" w:eastAsia="Times New Roman" w:hAnsi="Times New Roman" w:cs="Times New Roman"/>
          <w:sz w:val="24"/>
        </w:rPr>
        <w:t>Dworkinovim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pravnim instrumentima autonomije, čime se otvara prostor za razumijevanje </w:t>
      </w:r>
      <w:proofErr w:type="spellStart"/>
      <w:r>
        <w:rPr>
          <w:rFonts w:ascii="Times New Roman" w:eastAsia="Times New Roman" w:hAnsi="Times New Roman" w:cs="Times New Roman"/>
          <w:sz w:val="24"/>
        </w:rPr>
        <w:t>bioprava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kao samostalne discipline. Istraživanje obuhvaća hermeneutičku i komparativnu analizu njihovih djela te normativnu interpretaciju međunarodnih bioeti</w:t>
      </w:r>
      <w:r>
        <w:rPr>
          <w:rFonts w:ascii="Times New Roman" w:eastAsia="Times New Roman" w:hAnsi="Times New Roman" w:cs="Times New Roman"/>
          <w:sz w:val="24"/>
        </w:rPr>
        <w:t>čkih dokumenata (</w:t>
      </w:r>
      <w:proofErr w:type="spellStart"/>
      <w:r>
        <w:rPr>
          <w:rFonts w:ascii="Times New Roman" w:eastAsia="Times New Roman" w:hAnsi="Times New Roman" w:cs="Times New Roman"/>
          <w:sz w:val="24"/>
        </w:rPr>
        <w:t>Oviedo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konvencija, UNESCO-ova deklaracija i dr.). </w:t>
      </w:r>
    </w:p>
    <w:p w:rsidR="00906429" w:rsidRDefault="005A4108">
      <w:pPr>
        <w:spacing w:after="280" w:line="357" w:lineRule="auto"/>
        <w:ind w:left="19" w:right="-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Rezultati rada pokazuju da se </w:t>
      </w:r>
      <w:proofErr w:type="spellStart"/>
      <w:r>
        <w:rPr>
          <w:rFonts w:ascii="Times New Roman" w:eastAsia="Times New Roman" w:hAnsi="Times New Roman" w:cs="Times New Roman"/>
          <w:sz w:val="24"/>
        </w:rPr>
        <w:t>biopravo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ne može svesti na primjenu bioetike u pravu, nego ga treba shvatiti kao autonomni interdisciplinarni sustav koji prevodi etičke vrijednosti – dostoja</w:t>
      </w:r>
      <w:r>
        <w:rPr>
          <w:rFonts w:ascii="Times New Roman" w:eastAsia="Times New Roman" w:hAnsi="Times New Roman" w:cs="Times New Roman"/>
          <w:sz w:val="24"/>
        </w:rPr>
        <w:t xml:space="preserve">nstvo, integritet, ranjivost i autonomiju – u pravne norme. Time se uspostavlja teorijski okvir za razumijevanje odnosa između moralne i pravne odgovornosti u biomedicinskom kontekstu. </w:t>
      </w:r>
    </w:p>
    <w:p w:rsidR="00906429" w:rsidRDefault="005A4108">
      <w:pPr>
        <w:spacing w:after="280" w:line="357" w:lineRule="auto"/>
        <w:ind w:left="19" w:right="-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Zaključno, rad potvrđuje da </w:t>
      </w:r>
      <w:proofErr w:type="spellStart"/>
      <w:r>
        <w:rPr>
          <w:rFonts w:ascii="Times New Roman" w:eastAsia="Times New Roman" w:hAnsi="Times New Roman" w:cs="Times New Roman"/>
          <w:sz w:val="24"/>
        </w:rPr>
        <w:t>biopravo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ima potencijal postati zasebno ak</w:t>
      </w:r>
      <w:r>
        <w:rPr>
          <w:rFonts w:ascii="Times New Roman" w:eastAsia="Times New Roman" w:hAnsi="Times New Roman" w:cs="Times New Roman"/>
          <w:sz w:val="24"/>
        </w:rPr>
        <w:t xml:space="preserve">ademsko i znanstveno područje. Njegova zadaća jest osigurati pravni i etički nadzor nad biotehnološkim napretkom te pridonijeti očuvanju čovjekove slobode i dostojanstva u doba znanstvene moći. </w:t>
      </w:r>
    </w:p>
    <w:p w:rsidR="00906429" w:rsidRDefault="005A4108">
      <w:pPr>
        <w:spacing w:after="281" w:line="358" w:lineRule="auto"/>
        <w:ind w:left="24"/>
      </w:pPr>
      <w:r>
        <w:rPr>
          <w:rFonts w:ascii="Times New Roman" w:eastAsia="Times New Roman" w:hAnsi="Times New Roman" w:cs="Times New Roman"/>
          <w:b/>
          <w:sz w:val="24"/>
        </w:rPr>
        <w:t>Ključne riječi: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biopravo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bioetika, </w:t>
      </w:r>
      <w:proofErr w:type="spellStart"/>
      <w:r>
        <w:rPr>
          <w:rFonts w:ascii="Times New Roman" w:eastAsia="Times New Roman" w:hAnsi="Times New Roman" w:cs="Times New Roman"/>
          <w:sz w:val="24"/>
        </w:rPr>
        <w:t>Hans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Jonas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Ronald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Dworki</w:t>
      </w:r>
      <w:r>
        <w:rPr>
          <w:rFonts w:ascii="Times New Roman" w:eastAsia="Times New Roman" w:hAnsi="Times New Roman" w:cs="Times New Roman"/>
          <w:sz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etika odgovornosti, autonomija, dostojanstvo, ljudska prava. </w:t>
      </w:r>
    </w:p>
    <w:p w:rsidR="00906429" w:rsidRDefault="005A4108">
      <w:pPr>
        <w:spacing w:after="0"/>
        <w:ind w:left="24"/>
      </w:pPr>
      <w:r>
        <w:rPr>
          <w:sz w:val="24"/>
        </w:rPr>
        <w:t xml:space="preserve"> </w:t>
      </w:r>
    </w:p>
    <w:p w:rsidR="00906429" w:rsidRDefault="005A4108">
      <w:pPr>
        <w:pStyle w:val="Naslov2"/>
        <w:ind w:right="1"/>
      </w:pPr>
      <w:r>
        <w:t xml:space="preserve">SUMMARY </w:t>
      </w:r>
    </w:p>
    <w:p w:rsidR="00906429" w:rsidRDefault="005A4108">
      <w:pPr>
        <w:spacing w:after="280" w:line="358" w:lineRule="auto"/>
        <w:ind w:left="19" w:right="-8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subject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doctoral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dissertation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philosophical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legal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biolaw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 a </w:t>
      </w:r>
      <w:proofErr w:type="spellStart"/>
      <w:r>
        <w:rPr>
          <w:rFonts w:ascii="Times New Roman" w:eastAsia="Times New Roman" w:hAnsi="Times New Roman" w:cs="Times New Roman"/>
          <w:sz w:val="24"/>
        </w:rPr>
        <w:t>contemporary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concept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emerging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intersection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ethics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philosophy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research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based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ideas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Jonas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Ronald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Dworkin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whose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works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shaped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reflections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on </w:t>
      </w:r>
      <w:proofErr w:type="spellStart"/>
      <w:r>
        <w:rPr>
          <w:rFonts w:ascii="Times New Roman" w:eastAsia="Times New Roman" w:hAnsi="Times New Roman" w:cs="Times New Roman"/>
          <w:sz w:val="24"/>
        </w:rPr>
        <w:t>responsibility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autonomy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human </w:t>
      </w:r>
      <w:proofErr w:type="spellStart"/>
      <w:r>
        <w:rPr>
          <w:rFonts w:ascii="Times New Roman" w:eastAsia="Times New Roman" w:hAnsi="Times New Roman" w:cs="Times New Roman"/>
          <w:sz w:val="24"/>
        </w:rPr>
        <w:t>dignity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technological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age. </w:t>
      </w:r>
      <w:proofErr w:type="spellStart"/>
      <w:r>
        <w:rPr>
          <w:rFonts w:ascii="Times New Roman" w:eastAsia="Times New Roman" w:hAnsi="Times New Roman" w:cs="Times New Roman"/>
          <w:sz w:val="24"/>
        </w:rPr>
        <w:t>Jonas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develops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ethics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responsibility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toward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future </w:t>
      </w:r>
      <w:proofErr w:type="spellStart"/>
      <w:r>
        <w:rPr>
          <w:rFonts w:ascii="Times New Roman" w:eastAsia="Times New Roman" w:hAnsi="Times New Roman" w:cs="Times New Roman"/>
          <w:sz w:val="24"/>
        </w:rPr>
        <w:t>generations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while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workin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conceives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 a moral system </w:t>
      </w:r>
      <w:proofErr w:type="spellStart"/>
      <w:r>
        <w:rPr>
          <w:rFonts w:ascii="Times New Roman" w:eastAsia="Times New Roman" w:hAnsi="Times New Roman" w:cs="Times New Roman"/>
          <w:sz w:val="24"/>
        </w:rPr>
        <w:t>protecting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personal </w:t>
      </w:r>
      <w:proofErr w:type="spellStart"/>
      <w:r>
        <w:rPr>
          <w:rFonts w:ascii="Times New Roman" w:eastAsia="Times New Roman" w:hAnsi="Times New Roman" w:cs="Times New Roman"/>
          <w:sz w:val="24"/>
        </w:rPr>
        <w:t>freedom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dignity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06429" w:rsidRDefault="005A4108">
      <w:pPr>
        <w:spacing w:after="280" w:line="358" w:lineRule="auto"/>
        <w:ind w:left="19" w:right="-8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study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demonstrate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how </w:t>
      </w:r>
      <w:proofErr w:type="spellStart"/>
      <w:r>
        <w:rPr>
          <w:rFonts w:ascii="Times New Roman" w:eastAsia="Times New Roman" w:hAnsi="Times New Roman" w:cs="Times New Roman"/>
          <w:sz w:val="24"/>
        </w:rPr>
        <w:t>Jonas’s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moral imperative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responsibility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complemented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Dworkin’s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legal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framework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autonomy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thereby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establishing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biolaw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independent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discipline.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methodology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combines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hermeneutical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comparative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analysis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primary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sources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normative </w:t>
      </w:r>
      <w:proofErr w:type="spellStart"/>
      <w:r>
        <w:rPr>
          <w:rFonts w:ascii="Times New Roman" w:eastAsia="Times New Roman" w:hAnsi="Times New Roman" w:cs="Times New Roman"/>
          <w:sz w:val="24"/>
        </w:rPr>
        <w:t>interpretation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bioethical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documents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</w:rPr>
        <w:t>such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Oviedo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Convention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UNESCO </w:t>
      </w:r>
      <w:proofErr w:type="spellStart"/>
      <w:r>
        <w:rPr>
          <w:rFonts w:ascii="Times New Roman" w:eastAsia="Times New Roman" w:hAnsi="Times New Roman" w:cs="Times New Roman"/>
          <w:sz w:val="24"/>
        </w:rPr>
        <w:t>Declaration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906429" w:rsidRDefault="005A4108">
      <w:pPr>
        <w:spacing w:after="280" w:line="358" w:lineRule="auto"/>
        <w:ind w:left="19" w:right="-8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findings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show </w:t>
      </w:r>
      <w:proofErr w:type="spellStart"/>
      <w:r>
        <w:rPr>
          <w:rFonts w:ascii="Times New Roman" w:eastAsia="Times New Roman" w:hAnsi="Times New Roman" w:cs="Times New Roman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biolaw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cannot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reduced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legal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application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bioethics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but </w:t>
      </w:r>
      <w:proofErr w:type="spellStart"/>
      <w:r>
        <w:rPr>
          <w:rFonts w:ascii="Times New Roman" w:eastAsia="Times New Roman" w:hAnsi="Times New Roman" w:cs="Times New Roman"/>
          <w:sz w:val="24"/>
        </w:rPr>
        <w:t>should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understood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autonomous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interdisciplinary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system </w:t>
      </w:r>
      <w:proofErr w:type="spellStart"/>
      <w:r>
        <w:rPr>
          <w:rFonts w:ascii="Times New Roman" w:eastAsia="Times New Roman" w:hAnsi="Times New Roman" w:cs="Times New Roman"/>
          <w:sz w:val="24"/>
        </w:rPr>
        <w:t>translating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ethical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values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sz w:val="24"/>
        </w:rPr>
        <w:t>dignity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integrity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vulnerability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autonomy</w:t>
      </w:r>
      <w:proofErr w:type="spellEnd"/>
      <w:r>
        <w:rPr>
          <w:rFonts w:ascii="Times New Roman" w:eastAsia="Times New Roman" w:hAnsi="Times New Roman" w:cs="Times New Roman"/>
          <w:sz w:val="24"/>
        </w:rPr>
        <w:t>—</w:t>
      </w:r>
      <w:proofErr w:type="spellStart"/>
      <w:r>
        <w:rPr>
          <w:rFonts w:ascii="Times New Roman" w:eastAsia="Times New Roman" w:hAnsi="Times New Roman" w:cs="Times New Roman"/>
          <w:sz w:val="24"/>
        </w:rPr>
        <w:t>into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legal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nor</w:t>
      </w:r>
      <w:r>
        <w:rPr>
          <w:rFonts w:ascii="Times New Roman" w:eastAsia="Times New Roman" w:hAnsi="Times New Roman" w:cs="Times New Roman"/>
          <w:sz w:val="24"/>
        </w:rPr>
        <w:t>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establishes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theoretical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foundation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sz w:val="24"/>
        </w:rPr>
        <w:t>understanding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relationship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moral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legal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responsibility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biomedical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field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06429" w:rsidRDefault="005A4108">
      <w:pPr>
        <w:spacing w:after="280" w:line="358" w:lineRule="auto"/>
        <w:ind w:left="19" w:right="-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</w:rPr>
        <w:t>conclusion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dissertation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affirms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biolaw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holds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potential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</w:rPr>
        <w:t>become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</w:rPr>
        <w:t>distinct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academic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scie</w:t>
      </w:r>
      <w:r>
        <w:rPr>
          <w:rFonts w:ascii="Times New Roman" w:eastAsia="Times New Roman" w:hAnsi="Times New Roman" w:cs="Times New Roman"/>
          <w:sz w:val="24"/>
        </w:rPr>
        <w:t>ntific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discipline, </w:t>
      </w:r>
      <w:proofErr w:type="spellStart"/>
      <w:r>
        <w:rPr>
          <w:rFonts w:ascii="Times New Roman" w:eastAsia="Times New Roman" w:hAnsi="Times New Roman" w:cs="Times New Roman"/>
          <w:sz w:val="24"/>
        </w:rPr>
        <w:t>ensuring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ethical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legal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oversight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biotechnological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progress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safeguarding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human </w:t>
      </w:r>
      <w:proofErr w:type="spellStart"/>
      <w:r>
        <w:rPr>
          <w:rFonts w:ascii="Times New Roman" w:eastAsia="Times New Roman" w:hAnsi="Times New Roman" w:cs="Times New Roman"/>
          <w:sz w:val="24"/>
        </w:rPr>
        <w:t>freedom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dignity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era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scientific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06429" w:rsidRDefault="005A4108">
      <w:pPr>
        <w:spacing w:after="280" w:line="358" w:lineRule="auto"/>
        <w:ind w:left="19" w:right="-8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Keywords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biolaw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bioethics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Hans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Jonas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Ronald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Dworkin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ethics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responsibility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autonomy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di</w:t>
      </w:r>
      <w:r>
        <w:rPr>
          <w:rFonts w:ascii="Times New Roman" w:eastAsia="Times New Roman" w:hAnsi="Times New Roman" w:cs="Times New Roman"/>
          <w:sz w:val="24"/>
        </w:rPr>
        <w:t>gnity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human </w:t>
      </w:r>
      <w:proofErr w:type="spellStart"/>
      <w:r>
        <w:rPr>
          <w:rFonts w:ascii="Times New Roman" w:eastAsia="Times New Roman" w:hAnsi="Times New Roman" w:cs="Times New Roman"/>
          <w:sz w:val="24"/>
        </w:rPr>
        <w:t>rights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06429" w:rsidRDefault="005A4108">
      <w:pPr>
        <w:spacing w:after="0"/>
        <w:ind w:left="24"/>
      </w:pPr>
      <w:r>
        <w:rPr>
          <w:sz w:val="24"/>
        </w:rPr>
        <w:t xml:space="preserve"> </w:t>
      </w:r>
    </w:p>
    <w:sectPr w:rsidR="00906429">
      <w:pgSz w:w="11906" w:h="16838"/>
      <w:pgMar w:top="713" w:right="1437" w:bottom="167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29"/>
    <w:rsid w:val="005A4108"/>
    <w:rsid w:val="00747A05"/>
    <w:rsid w:val="0090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CC3A"/>
  <w15:docId w15:val="{1867799A-C400-4C57-9CFB-C4F19842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7" w:line="249" w:lineRule="auto"/>
      <w:ind w:left="3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364" w:line="289" w:lineRule="auto"/>
      <w:ind w:left="3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589</Words>
  <Characters>3363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Ladislava</cp:lastModifiedBy>
  <cp:revision>3</cp:revision>
  <dcterms:created xsi:type="dcterms:W3CDTF">2026-05-22T11:42:00Z</dcterms:created>
  <dcterms:modified xsi:type="dcterms:W3CDTF">2026-05-22T11:42:00Z</dcterms:modified>
</cp:coreProperties>
</file>