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90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1432"/>
        <w:gridCol w:w="7658"/>
      </w:tblGrid>
      <w:tr w:rsidR="00675848" w14:paraId="6ECE780B" w14:textId="77777777" w:rsidTr="00675848">
        <w:trPr>
          <w:trHeight w:val="1125"/>
        </w:trPr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25140B44" w14:textId="77777777" w:rsidR="00675848" w:rsidRDefault="00675848">
            <w:pPr>
              <w:suppressAutoHyphens/>
              <w:snapToGrid w:val="0"/>
              <w:spacing w:before="48" w:after="0" w:line="100" w:lineRule="atLeast"/>
              <w:jc w:val="center"/>
              <w:rPr>
                <w:rFonts w:ascii="Times New Roman" w:eastAsia="Times New Roman" w:hAnsi="Times New Roman" w:cs="Times New Roman"/>
                <w:color w:val="00000A"/>
                <w:kern w:val="2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A"/>
                <w:kern w:val="2"/>
                <w:sz w:val="24"/>
                <w:szCs w:val="24"/>
                <w:lang w:eastAsia="hr-HR"/>
              </w:rPr>
              <w:drawing>
                <wp:inline distT="0" distB="0" distL="0" distR="0" wp14:anchorId="66FA2583" wp14:editId="257E10EC">
                  <wp:extent cx="733425" cy="685800"/>
                  <wp:effectExtent l="19050" t="0" r="9525" b="0"/>
                  <wp:docPr id="1" name="Slika 1" descr="FFDI grb novi mal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FFDI grb novi mal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D00F397" w14:textId="77777777" w:rsidR="00675848" w:rsidRDefault="00675848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 xml:space="preserve">SVEUČILIŠTE U ZAGREBU </w:t>
            </w:r>
          </w:p>
          <w:p w14:paraId="788DB10F" w14:textId="77777777" w:rsidR="00675848" w:rsidRDefault="00675848">
            <w:pPr>
              <w:suppressAutoHyphens/>
              <w:spacing w:after="0" w:line="100" w:lineRule="atLeast"/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</w:pPr>
            <w:r>
              <w:rPr>
                <w:rFonts w:eastAsia="Times New Roman" w:cstheme="minorHAnsi"/>
                <w:b/>
                <w:color w:val="00000A"/>
                <w:kern w:val="2"/>
                <w:sz w:val="24"/>
                <w:szCs w:val="24"/>
                <w:lang w:eastAsia="hr-HR"/>
              </w:rPr>
              <w:t xml:space="preserve">Fakultet filozofije i religijskih znanosti </w:t>
            </w:r>
            <w:r>
              <w:rPr>
                <w:rFonts w:eastAsia="Times New Roman" w:cstheme="minorHAnsi"/>
                <w:b/>
                <w:color w:val="00000A"/>
                <w:kern w:val="2"/>
                <w:sz w:val="24"/>
                <w:szCs w:val="24"/>
                <w:lang w:eastAsia="hr-HR"/>
              </w:rPr>
              <w:br/>
            </w:r>
            <w:r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>Jordanovac 110, HR - 10000 Zagreb, www.ffrz.</w:t>
            </w:r>
            <w:r w:rsidR="00A433B8"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>unizg.</w:t>
            </w:r>
            <w:r>
              <w:rPr>
                <w:rFonts w:eastAsia="Times New Roman" w:cstheme="minorHAnsi"/>
                <w:color w:val="00000A"/>
                <w:kern w:val="2"/>
                <w:sz w:val="24"/>
                <w:szCs w:val="24"/>
                <w:lang w:eastAsia="hr-HR"/>
              </w:rPr>
              <w:t>hr</w:t>
            </w:r>
          </w:p>
        </w:tc>
      </w:tr>
    </w:tbl>
    <w:p w14:paraId="01E037E9" w14:textId="3E9C74EA" w:rsidR="00675848" w:rsidRDefault="00675848" w:rsidP="00675848">
      <w:pPr>
        <w:shd w:val="clear" w:color="auto" w:fill="FFFFFF"/>
        <w:spacing w:after="240" w:line="240" w:lineRule="auto"/>
        <w:textAlignment w:val="baseline"/>
        <w:outlineLvl w:val="2"/>
        <w:rPr>
          <w:rFonts w:ascii="Arial" w:eastAsia="Times New Roman" w:hAnsi="Arial" w:cs="Arial"/>
          <w:color w:val="000000" w:themeColor="text1"/>
          <w:sz w:val="28"/>
          <w:szCs w:val="28"/>
          <w:lang w:eastAsia="hr-HR"/>
        </w:rPr>
      </w:pPr>
    </w:p>
    <w:p w14:paraId="14C62AFA" w14:textId="42F281DB" w:rsidR="00675848" w:rsidRPr="0026684A" w:rsidRDefault="00675848" w:rsidP="0026684A">
      <w:pPr>
        <w:shd w:val="clear" w:color="auto" w:fill="FFFFFF"/>
        <w:spacing w:after="240" w:line="240" w:lineRule="auto"/>
        <w:jc w:val="center"/>
        <w:textAlignment w:val="baseline"/>
        <w:outlineLvl w:val="2"/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</w:pPr>
      <w:r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U</w:t>
      </w:r>
      <w:r w:rsidR="008525CF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PISI</w:t>
      </w:r>
      <w:r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 xml:space="preserve"> </w:t>
      </w:r>
      <w:r w:rsidR="001E0376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u više godine studija</w:t>
      </w:r>
      <w:r w:rsidR="00F8014C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 xml:space="preserve"> -</w:t>
      </w:r>
      <w:r w:rsidR="001E0376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 xml:space="preserve"> ak</w:t>
      </w:r>
      <w:r w:rsidR="002C11EF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ademska</w:t>
      </w:r>
      <w:r w:rsidR="001E0376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 xml:space="preserve"> godina</w:t>
      </w:r>
      <w:r w:rsidR="00F52430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 xml:space="preserve"> 202</w:t>
      </w:r>
      <w:r w:rsidR="00891BF2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5</w:t>
      </w:r>
      <w:r w:rsidR="007E04A2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./202</w:t>
      </w:r>
      <w:r w:rsidR="00891BF2"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6</w:t>
      </w:r>
      <w:r w:rsidRPr="0026684A">
        <w:rPr>
          <w:rFonts w:eastAsia="Times New Roman" w:cstheme="minorHAnsi"/>
          <w:b/>
          <w:color w:val="000000" w:themeColor="text1"/>
          <w:sz w:val="32"/>
          <w:szCs w:val="32"/>
          <w:lang w:eastAsia="hr-HR"/>
        </w:rPr>
        <w:t>.</w:t>
      </w:r>
    </w:p>
    <w:p w14:paraId="6345B8D6" w14:textId="77777777" w:rsidR="005261C9" w:rsidRPr="0026684A" w:rsidRDefault="005261C9" w:rsidP="0026684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000000" w:themeColor="text1"/>
          <w:sz w:val="16"/>
          <w:szCs w:val="16"/>
          <w:lang w:eastAsia="hr-HR"/>
        </w:rPr>
      </w:pPr>
    </w:p>
    <w:p w14:paraId="04D0DDE3" w14:textId="77777777" w:rsidR="007E04A2" w:rsidRPr="0026684A" w:rsidRDefault="00FB707B" w:rsidP="0026684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Upis</w:t>
      </w:r>
      <w:r w:rsidR="007E04A2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s</w:t>
      </w:r>
      <w:r w:rsidR="00AF5F39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tudenta provodi se:</w:t>
      </w:r>
    </w:p>
    <w:p w14:paraId="5BDCEF68" w14:textId="77777777" w:rsidR="00A433B8" w:rsidRPr="0026684A" w:rsidRDefault="00A433B8" w:rsidP="0026684A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45D94D7C" w14:textId="7DE45558" w:rsidR="00675848" w:rsidRPr="0026684A" w:rsidRDefault="007E04A2" w:rsidP="0026684A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jc w:val="both"/>
        <w:textAlignment w:val="baseline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P</w:t>
      </w:r>
      <w:r w:rsidR="00FB707B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utem </w:t>
      </w:r>
      <w:proofErr w:type="spellStart"/>
      <w:r w:rsidR="00FB707B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S</w:t>
      </w:r>
      <w:r w:rsidR="00675848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tudomata</w:t>
      </w:r>
      <w:proofErr w:type="spellEnd"/>
    </w:p>
    <w:p w14:paraId="3C7E6CAF" w14:textId="77777777" w:rsidR="008525CF" w:rsidRPr="0026684A" w:rsidRDefault="008525CF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591C38DC" w14:textId="4A0F6EA1" w:rsidR="00FB707B" w:rsidRPr="0026684A" w:rsidRDefault="007E04A2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Putem </w:t>
      </w:r>
      <w:r w:rsidR="008116EE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aplikacije </w:t>
      </w:r>
      <w:proofErr w:type="spellStart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</w:t>
      </w:r>
      <w:r w:rsidR="008116EE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tudomat</w:t>
      </w:r>
      <w:proofErr w:type="spellEnd"/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AF5F39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studenti</w:t>
      </w:r>
      <w:r w:rsidR="00AF5F39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E87FD3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su</w:t>
      </w:r>
      <w:r w:rsidR="00E87FD3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="00AF5F39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upis </w:t>
      </w:r>
      <w:r w:rsidR="00E87FD3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obvezni</w:t>
      </w:r>
      <w:r w:rsidR="00AF5F39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provesti </w:t>
      </w:r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od</w:t>
      </w:r>
      <w:r w:rsidR="000265DD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2</w:t>
      </w:r>
      <w:r w:rsidR="00891BF2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2</w:t>
      </w:r>
      <w:r w:rsidR="00577322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. </w:t>
      </w:r>
      <w:r w:rsidR="00737F74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do </w:t>
      </w:r>
      <w:r w:rsidR="005530D6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30</w:t>
      </w:r>
      <w:r w:rsidR="00A433B8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  <w:r w:rsidR="006507D4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09</w:t>
      </w:r>
      <w:r w:rsidR="00A433B8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.202</w:t>
      </w:r>
      <w:r w:rsidR="00891BF2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5</w:t>
      </w:r>
      <w:r w:rsidR="00A433B8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  <w:r w:rsidR="008525CF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g</w:t>
      </w:r>
      <w:r w:rsidR="008525CF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odine</w:t>
      </w:r>
      <w:r w:rsidR="00891BF2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.</w:t>
      </w:r>
      <w:r w:rsidR="00785A1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</w:p>
    <w:p w14:paraId="2ABE2E1C" w14:textId="77777777" w:rsidR="006507D4" w:rsidRPr="0026684A" w:rsidRDefault="006507D4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eastAsia="hr-HR"/>
        </w:rPr>
      </w:pPr>
    </w:p>
    <w:p w14:paraId="4DDC5C9C" w14:textId="2E215044" w:rsidR="00F8014C" w:rsidRPr="0026684A" w:rsidRDefault="00675848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Prije upisa studenti su dužni provjeriti imaju li upisane sve ocjene i 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je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li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usklađen broj ECTS bodova u indeksu i u </w:t>
      </w:r>
      <w:proofErr w:type="spellStart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</w:t>
      </w:r>
      <w:r w:rsidR="001E0376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tudomatu</w:t>
      </w:r>
      <w:proofErr w:type="spellEnd"/>
      <w:r w:rsidR="001E0376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Ako</w:t>
      </w:r>
      <w:r w:rsidR="001E0376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neka ocjena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nije upisan</w:t>
      </w:r>
      <w:r w:rsidR="001E0376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a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FB707B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 </w:t>
      </w:r>
      <w:proofErr w:type="spellStart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</w:t>
      </w:r>
      <w:r w:rsidR="00FB707B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tudomat</w:t>
      </w:r>
      <w:proofErr w:type="spellEnd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,</w:t>
      </w:r>
      <w:r w:rsidR="00FB707B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1E0376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potrebno je 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kontaktirati 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</w:t>
      </w:r>
      <w:r w:rsidR="001E0376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rofesora </w:t>
      </w:r>
      <w:r w:rsidR="00893B93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koji je održao ispit</w:t>
      </w:r>
      <w:r w:rsidR="00891BF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  <w:r w:rsidR="00E62FAD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bookmarkStart w:id="0" w:name="_GoBack"/>
      <w:bookmarkEnd w:id="0"/>
    </w:p>
    <w:p w14:paraId="69030296" w14:textId="77777777" w:rsidR="00891BF2" w:rsidRPr="0026684A" w:rsidRDefault="00891BF2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5CFBA802" w14:textId="05CE2DFC" w:rsidR="00675848" w:rsidRPr="0026684A" w:rsidRDefault="00544D73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tudent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koji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im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a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ju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dugovanja školarine ist</w:t>
      </w:r>
      <w:r w:rsidR="00891BF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su dužni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podmiriti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prije upisa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Upis 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putem </w:t>
      </w:r>
      <w:proofErr w:type="spellStart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St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udomat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a</w:t>
      </w:r>
      <w:proofErr w:type="spellEnd"/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261A0A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također 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neće biti moguć ako osobni podaci nisu evidentirani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Molim</w:t>
      </w:r>
      <w:r w:rsidR="008525CF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 </w:t>
      </w:r>
      <w:r w:rsidR="00785A1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studente </w:t>
      </w:r>
      <w:r w:rsidR="008525CF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da 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provjere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 ako je potrebno 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nadopune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7E04A2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osobne 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podatke u </w:t>
      </w:r>
      <w:proofErr w:type="spellStart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</w:t>
      </w:r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tudomatu</w:t>
      </w:r>
      <w:proofErr w:type="spellEnd"/>
      <w:r w:rsidR="005A5C8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.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675848" w:rsidRPr="0026684A">
        <w:rPr>
          <w:rFonts w:eastAsia="Times New Roman" w:cstheme="minorHAnsi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3D694BA3" w14:textId="77777777" w:rsidR="00675848" w:rsidRPr="0026684A" w:rsidRDefault="00675848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bCs/>
          <w:color w:val="000000" w:themeColor="text1"/>
          <w:sz w:val="16"/>
          <w:szCs w:val="16"/>
          <w:lang w:eastAsia="hr-HR"/>
        </w:rPr>
      </w:pPr>
    </w:p>
    <w:p w14:paraId="0B87902C" w14:textId="43BD5008" w:rsidR="00675848" w:rsidRPr="0026684A" w:rsidRDefault="00E60290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ri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likom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upis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a treba 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slijed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iti upute koje navodi </w:t>
      </w:r>
      <w:proofErr w:type="spellStart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</w:t>
      </w:r>
      <w:r w:rsidR="00222D60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tudomat</w:t>
      </w:r>
      <w:proofErr w:type="spellEnd"/>
      <w:r w:rsidR="00222D60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Ako se pojave </w:t>
      </w:r>
      <w:r w:rsidR="005330D4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druge poteškoće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,</w:t>
      </w:r>
      <w:r w:rsidR="005330D4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obratite se </w:t>
      </w:r>
      <w:r w:rsidR="006507D4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ISVU koordinatoru </w:t>
      </w:r>
      <w:r w:rsidR="005330D4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na e</w:t>
      </w:r>
      <w:r w:rsidR="0067584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adresu: </w:t>
      </w:r>
      <w:hyperlink r:id="rId6" w:history="1">
        <w:r w:rsidR="006507D4" w:rsidRPr="001D63EA">
          <w:rPr>
            <w:rStyle w:val="Hiperveza"/>
            <w:rFonts w:eastAsia="Times New Roman" w:cstheme="minorHAnsi"/>
            <w:sz w:val="24"/>
            <w:szCs w:val="24"/>
            <w:u w:val="none"/>
            <w:lang w:eastAsia="hr-HR"/>
          </w:rPr>
          <w:t>smisic@ffrz.unizg.hr</w:t>
        </w:r>
      </w:hyperlink>
    </w:p>
    <w:p w14:paraId="6AB2A74C" w14:textId="77777777" w:rsidR="005A5C8C" w:rsidRPr="0026684A" w:rsidRDefault="005A5C8C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bCs/>
          <w:color w:val="000000" w:themeColor="text1"/>
          <w:sz w:val="16"/>
          <w:szCs w:val="16"/>
          <w:lang w:eastAsia="hr-HR"/>
        </w:rPr>
      </w:pPr>
    </w:p>
    <w:p w14:paraId="1E31D478" w14:textId="29C6C716" w:rsidR="0002600E" w:rsidRPr="0026684A" w:rsidRDefault="0002600E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Nastavna godina koju studenti upisuju, način upisa (viša godina ili ponavljanje) i participacija školarine </w:t>
      </w:r>
      <w:r w:rsidR="006F52DE"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računaju se na temelju ostvarenih</w:t>
      </w:r>
      <w:r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ECTS bodova u prethodnoj </w:t>
      </w:r>
      <w:r w:rsidR="008116EE"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ak. </w:t>
      </w:r>
      <w:r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godini</w:t>
      </w:r>
      <w:r w:rsidR="008116EE"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. </w:t>
      </w:r>
      <w:r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78B0AF2C" w14:textId="77777777" w:rsidR="00675848" w:rsidRPr="0026684A" w:rsidRDefault="00675848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16"/>
          <w:szCs w:val="16"/>
          <w:lang w:eastAsia="hr-HR"/>
        </w:rPr>
      </w:pPr>
    </w:p>
    <w:p w14:paraId="36BCDAAA" w14:textId="2738F77F" w:rsidR="00F8014C" w:rsidRPr="0026684A" w:rsidRDefault="00F52430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Studenti koji upisuju ponavl</w:t>
      </w:r>
      <w:r w:rsidR="000265DD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janje prve ili druge godine prije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diplomskog studija i studenti koji upisuju ponavljanje prve godine diplomskog studija trebat će upisati i </w:t>
      </w:r>
      <w:proofErr w:type="spellStart"/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parcijalu</w:t>
      </w:r>
      <w:proofErr w:type="spellEnd"/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,</w:t>
      </w: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</w:t>
      </w:r>
      <w:r w:rsidR="00F8014C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od</w:t>
      </w:r>
      <w:r w:rsidR="0059382D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nosno dio predmeta iz</w:t>
      </w:r>
      <w:r w:rsidR="008370C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više godine studija. Vezano za </w:t>
      </w:r>
      <w:r w:rsidR="0059382D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pitanja o značenju pojma </w:t>
      </w:r>
      <w:proofErr w:type="spellStart"/>
      <w:r w:rsidR="0059382D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parcijala</w:t>
      </w:r>
      <w:proofErr w:type="spellEnd"/>
      <w:r w:rsidR="0059382D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ili pitanja o predmetima</w:t>
      </w:r>
      <w:r w:rsidR="008370C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koje studenti trebaju</w:t>
      </w:r>
      <w:r w:rsidR="0059382D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upisati svoj upit </w:t>
      </w:r>
      <w:r w:rsidR="008370C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mogu poslati</w:t>
      </w:r>
      <w:r w:rsidR="009B5295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na e adresu: </w:t>
      </w:r>
      <w:hyperlink r:id="rId7" w:history="1">
        <w:r w:rsidR="00CC585A" w:rsidRPr="0026684A">
          <w:rPr>
            <w:rStyle w:val="Hiperveza"/>
            <w:rFonts w:eastAsia="Times New Roman" w:cstheme="minorHAnsi"/>
            <w:color w:val="000000" w:themeColor="text1"/>
            <w:sz w:val="24"/>
            <w:szCs w:val="24"/>
            <w:u w:val="none"/>
            <w:lang w:eastAsia="hr-HR"/>
          </w:rPr>
          <w:t>smisic@ffrz.unizg.hr</w:t>
        </w:r>
      </w:hyperlink>
      <w:r w:rsidR="00CC585A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. </w:t>
      </w:r>
      <w:r w:rsidR="008370C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Upis predmeta </w:t>
      </w:r>
      <w:proofErr w:type="spellStart"/>
      <w:r w:rsidR="008370C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parcijale</w:t>
      </w:r>
      <w:proofErr w:type="spellEnd"/>
      <w:r w:rsidR="008370C8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 xml:space="preserve"> provodit će se </w:t>
      </w:r>
      <w:r w:rsidR="00CC585A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 prvom tjednu predavanja.</w:t>
      </w:r>
    </w:p>
    <w:p w14:paraId="32A9F223" w14:textId="77777777" w:rsidR="00F8014C" w:rsidRPr="0026684A" w:rsidRDefault="00F8014C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5FC3D2FC" w14:textId="5F523E90" w:rsidR="00295A6A" w:rsidRPr="0026684A" w:rsidRDefault="00295A6A" w:rsidP="0026684A">
      <w:pPr>
        <w:shd w:val="clear" w:color="auto" w:fill="FFFFFF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26684A">
        <w:rPr>
          <w:rFonts w:cstheme="minorHAnsi"/>
          <w:bCs/>
          <w:color w:val="000000"/>
          <w:sz w:val="24"/>
          <w:szCs w:val="24"/>
        </w:rPr>
        <w:t>Ako ISVU sustav obračuna školarinu potrebno je označiti -</w:t>
      </w:r>
      <w:r w:rsidRPr="0026684A">
        <w:rPr>
          <w:rFonts w:cstheme="minorHAnsi"/>
          <w:b/>
          <w:bCs/>
          <w:color w:val="000000"/>
          <w:sz w:val="24"/>
          <w:szCs w:val="24"/>
        </w:rPr>
        <w:t xml:space="preserve"> plaćanje u više rata (4 rate), </w:t>
      </w:r>
      <w:r w:rsidRPr="0026684A">
        <w:rPr>
          <w:rFonts w:cstheme="minorHAnsi"/>
          <w:bCs/>
          <w:color w:val="000000"/>
          <w:sz w:val="24"/>
          <w:szCs w:val="24"/>
        </w:rPr>
        <w:t>u suprotnom sus</w:t>
      </w:r>
      <w:r w:rsidR="009B5295" w:rsidRPr="0026684A">
        <w:rPr>
          <w:rFonts w:cstheme="minorHAnsi"/>
          <w:bCs/>
          <w:color w:val="000000"/>
          <w:sz w:val="24"/>
          <w:szCs w:val="24"/>
        </w:rPr>
        <w:t>tav će tražiti da cjelokupni iznos</w:t>
      </w:r>
      <w:r w:rsidRPr="0026684A">
        <w:rPr>
          <w:rFonts w:cstheme="minorHAnsi"/>
          <w:bCs/>
          <w:color w:val="000000"/>
          <w:sz w:val="24"/>
          <w:szCs w:val="24"/>
        </w:rPr>
        <w:t xml:space="preserve"> bude podmiren odjednom.</w:t>
      </w:r>
    </w:p>
    <w:p w14:paraId="7136F845" w14:textId="64DF66BA" w:rsidR="006C46D3" w:rsidRPr="0026684A" w:rsidRDefault="006C46D3" w:rsidP="0026684A">
      <w:pPr>
        <w:shd w:val="clear" w:color="auto" w:fill="FFFFFF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</w:p>
    <w:p w14:paraId="6974CA8E" w14:textId="50075033" w:rsidR="006C46D3" w:rsidRPr="0026684A" w:rsidRDefault="006C46D3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cstheme="minorHAnsi"/>
          <w:bCs/>
          <w:color w:val="000000"/>
          <w:sz w:val="24"/>
          <w:szCs w:val="24"/>
        </w:rPr>
        <w:t xml:space="preserve">Izborne predmete studenti upisuju putem </w:t>
      </w:r>
      <w:proofErr w:type="spellStart"/>
      <w:r w:rsidRPr="0026684A">
        <w:rPr>
          <w:rFonts w:cstheme="minorHAnsi"/>
          <w:bCs/>
          <w:color w:val="000000"/>
          <w:sz w:val="24"/>
          <w:szCs w:val="24"/>
        </w:rPr>
        <w:t>studomata</w:t>
      </w:r>
      <w:proofErr w:type="spellEnd"/>
      <w:r w:rsidRPr="0026684A">
        <w:rPr>
          <w:rFonts w:cstheme="minorHAnsi"/>
          <w:bCs/>
          <w:color w:val="000000"/>
          <w:sz w:val="24"/>
          <w:szCs w:val="24"/>
        </w:rPr>
        <w:t>. U slučaj</w:t>
      </w:r>
      <w:r w:rsidR="00181629">
        <w:rPr>
          <w:rFonts w:cstheme="minorHAnsi"/>
          <w:bCs/>
          <w:color w:val="000000"/>
          <w:sz w:val="24"/>
          <w:szCs w:val="24"/>
        </w:rPr>
        <w:t xml:space="preserve">u nemogućnosti upisa predmeta putem </w:t>
      </w:r>
      <w:proofErr w:type="spellStart"/>
      <w:r w:rsidR="00181629">
        <w:rPr>
          <w:rFonts w:cstheme="minorHAnsi"/>
          <w:bCs/>
          <w:color w:val="000000"/>
          <w:sz w:val="24"/>
          <w:szCs w:val="24"/>
        </w:rPr>
        <w:t>studomata</w:t>
      </w:r>
      <w:proofErr w:type="spellEnd"/>
      <w:r w:rsidR="00181629">
        <w:rPr>
          <w:rFonts w:cstheme="minorHAnsi"/>
          <w:bCs/>
          <w:color w:val="000000"/>
          <w:sz w:val="24"/>
          <w:szCs w:val="24"/>
        </w:rPr>
        <w:t xml:space="preserve">, </w:t>
      </w:r>
      <w:r w:rsidRPr="0026684A">
        <w:rPr>
          <w:rFonts w:cstheme="minorHAnsi"/>
          <w:bCs/>
          <w:color w:val="000000"/>
          <w:sz w:val="24"/>
          <w:szCs w:val="24"/>
        </w:rPr>
        <w:t>popis izbornih predmeta koje želite upisati dostavite</w:t>
      </w:r>
      <w:r w:rsidR="00181629">
        <w:rPr>
          <w:rFonts w:cstheme="minorHAnsi"/>
          <w:bCs/>
          <w:color w:val="000000"/>
          <w:sz w:val="24"/>
          <w:szCs w:val="24"/>
        </w:rPr>
        <w:t xml:space="preserve"> elektronski</w:t>
      </w:r>
      <w:r w:rsidRPr="0026684A">
        <w:rPr>
          <w:rFonts w:cstheme="minorHAnsi"/>
          <w:bCs/>
          <w:color w:val="000000"/>
          <w:sz w:val="24"/>
          <w:szCs w:val="24"/>
        </w:rPr>
        <w:t xml:space="preserve"> ISVU koordinatoru: smisic@ffrz.unizg.hr</w:t>
      </w:r>
    </w:p>
    <w:p w14:paraId="7681FDF0" w14:textId="77777777" w:rsidR="00295A6A" w:rsidRPr="0026684A" w:rsidRDefault="00295A6A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</w:p>
    <w:p w14:paraId="2DB5C828" w14:textId="65680CE4" w:rsidR="007D0522" w:rsidRPr="0026684A" w:rsidRDefault="007D0522" w:rsidP="0026684A">
      <w:pPr>
        <w:shd w:val="clear" w:color="auto" w:fill="FFFFFF"/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>Nakon upisa predmeta obvezno se treba odjaviti iz aplikacije</w:t>
      </w:r>
      <w:r w:rsidR="008116EE"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. </w:t>
      </w:r>
      <w:r w:rsidRPr="0026684A"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  <w:t xml:space="preserve"> </w:t>
      </w:r>
    </w:p>
    <w:p w14:paraId="0E3284EF" w14:textId="16887C96" w:rsidR="00F8014C" w:rsidRPr="0026684A" w:rsidRDefault="00F8014C" w:rsidP="0026684A">
      <w:pPr>
        <w:spacing w:after="0" w:line="240" w:lineRule="auto"/>
        <w:jc w:val="both"/>
        <w:rPr>
          <w:rFonts w:eastAsia="Times New Roman" w:cstheme="minorHAnsi"/>
          <w:b/>
          <w:color w:val="000000" w:themeColor="text1"/>
          <w:sz w:val="28"/>
          <w:szCs w:val="28"/>
          <w:lang w:eastAsia="hr-HR"/>
        </w:rPr>
      </w:pPr>
    </w:p>
    <w:p w14:paraId="07C14A25" w14:textId="77777777" w:rsidR="00675848" w:rsidRPr="0026684A" w:rsidRDefault="00675848" w:rsidP="0026684A">
      <w:pPr>
        <w:shd w:val="clear" w:color="auto" w:fill="FFFFFF"/>
        <w:spacing w:after="0" w:line="100" w:lineRule="atLeast"/>
        <w:jc w:val="both"/>
        <w:outlineLvl w:val="2"/>
        <w:rPr>
          <w:rFonts w:eastAsia="Times New Roman" w:cstheme="minorHAnsi"/>
          <w:b/>
          <w:color w:val="000000" w:themeColor="text1"/>
          <w:sz w:val="24"/>
          <w:szCs w:val="24"/>
          <w:lang w:eastAsia="hr-HR"/>
        </w:rPr>
      </w:pPr>
    </w:p>
    <w:p w14:paraId="1D4621D2" w14:textId="3E3DFE20" w:rsidR="00CC585A" w:rsidRPr="0026684A" w:rsidRDefault="009B5295" w:rsidP="0026684A">
      <w:pPr>
        <w:pStyle w:val="Odlomakpopisa"/>
        <w:numPr>
          <w:ilvl w:val="0"/>
          <w:numId w:val="3"/>
        </w:numPr>
        <w:shd w:val="clear" w:color="auto" w:fill="FFFFFF"/>
        <w:spacing w:after="0" w:line="100" w:lineRule="atLeast"/>
        <w:jc w:val="both"/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</w:pPr>
      <w:r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Ovjera indeksa provodi</w:t>
      </w:r>
      <w:r w:rsidR="006C46D3"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ti će</w:t>
      </w:r>
      <w:r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 xml:space="preserve"> se</w:t>
      </w:r>
      <w:r w:rsidR="005D0356"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 xml:space="preserve"> </w:t>
      </w:r>
      <w:r w:rsidR="00CC585A"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 xml:space="preserve">u referadi </w:t>
      </w:r>
      <w:r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 xml:space="preserve">od </w:t>
      </w:r>
      <w:r w:rsidR="000265DD"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1</w:t>
      </w:r>
      <w:r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. do 31.10.202</w:t>
      </w:r>
      <w:r w:rsidR="006C46D3"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5</w:t>
      </w:r>
      <w:r w:rsidRPr="0026684A">
        <w:rPr>
          <w:rFonts w:eastAsia="Times New Roman" w:cstheme="minorHAnsi"/>
          <w:b/>
          <w:bCs/>
          <w:color w:val="000000" w:themeColor="text1"/>
          <w:sz w:val="28"/>
          <w:szCs w:val="28"/>
          <w:lang w:eastAsia="hr-HR"/>
        </w:rPr>
        <w:t>.</w:t>
      </w:r>
    </w:p>
    <w:p w14:paraId="1E849B98" w14:textId="77777777" w:rsidR="00F8014C" w:rsidRPr="0026684A" w:rsidRDefault="00F8014C" w:rsidP="0026684A">
      <w:pPr>
        <w:shd w:val="clear" w:color="auto" w:fill="FFFFFF"/>
        <w:spacing w:after="0" w:line="100" w:lineRule="atLeast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</w:p>
    <w:p w14:paraId="268C277E" w14:textId="00E2C57E" w:rsidR="00675848" w:rsidRPr="0026684A" w:rsidRDefault="009B5295" w:rsidP="0026684A">
      <w:pPr>
        <w:shd w:val="clear" w:color="auto" w:fill="FFFFFF"/>
        <w:spacing w:after="0" w:line="100" w:lineRule="atLeast"/>
        <w:jc w:val="both"/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Prilikom ovjere</w:t>
      </w:r>
      <w:r w:rsidR="005D0356"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 xml:space="preserve"> predati</w:t>
      </w:r>
      <w:r w:rsidR="00675848" w:rsidRPr="0026684A">
        <w:rPr>
          <w:rFonts w:eastAsia="Times New Roman" w:cstheme="minorHAnsi"/>
          <w:bCs/>
          <w:color w:val="000000" w:themeColor="text1"/>
          <w:sz w:val="24"/>
          <w:szCs w:val="24"/>
          <w:lang w:eastAsia="hr-HR"/>
        </w:rPr>
        <w:t>:</w:t>
      </w:r>
    </w:p>
    <w:p w14:paraId="69D3DB12" w14:textId="77777777" w:rsidR="005A5C8C" w:rsidRPr="0026684A" w:rsidRDefault="005A5C8C" w:rsidP="0026684A">
      <w:pPr>
        <w:shd w:val="clear" w:color="auto" w:fill="FFFFFF"/>
        <w:spacing w:after="0" w:line="100" w:lineRule="atLeast"/>
        <w:jc w:val="both"/>
        <w:rPr>
          <w:rFonts w:eastAsia="Times New Roman" w:cstheme="minorHAnsi"/>
          <w:color w:val="000000" w:themeColor="text1"/>
          <w:sz w:val="16"/>
          <w:szCs w:val="16"/>
          <w:lang w:eastAsia="hr-HR"/>
        </w:rPr>
      </w:pPr>
    </w:p>
    <w:p w14:paraId="7F883A9F" w14:textId="77777777" w:rsidR="00675848" w:rsidRPr="0026684A" w:rsidRDefault="00675848" w:rsidP="0026684A">
      <w:pPr>
        <w:numPr>
          <w:ilvl w:val="0"/>
          <w:numId w:val="2"/>
        </w:numPr>
        <w:shd w:val="clear" w:color="auto" w:fill="FFFFFF"/>
        <w:spacing w:after="0" w:line="100" w:lineRule="atLeast"/>
        <w:ind w:left="225" w:hanging="225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POTVRDU O UPLATI TROŠKOVA ŠKOLARINE (</w:t>
      </w:r>
      <w:r w:rsidR="00222D60"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ukoliko je postojalo dugovanje)</w:t>
      </w:r>
    </w:p>
    <w:p w14:paraId="4B82AFEE" w14:textId="32F58594" w:rsidR="003639BE" w:rsidRPr="00DA0093" w:rsidRDefault="00675848" w:rsidP="00DA0093">
      <w:pPr>
        <w:numPr>
          <w:ilvl w:val="0"/>
          <w:numId w:val="2"/>
        </w:numPr>
        <w:shd w:val="clear" w:color="auto" w:fill="FFFFFF"/>
        <w:spacing w:after="0" w:line="100" w:lineRule="atLeast"/>
        <w:ind w:left="225" w:hanging="225"/>
        <w:jc w:val="both"/>
        <w:rPr>
          <w:rFonts w:eastAsia="Times New Roman" w:cstheme="minorHAnsi"/>
          <w:color w:val="000000" w:themeColor="text1"/>
          <w:sz w:val="24"/>
          <w:szCs w:val="24"/>
          <w:lang w:eastAsia="hr-HR"/>
        </w:rPr>
      </w:pPr>
      <w:r w:rsidRPr="0026684A">
        <w:rPr>
          <w:rFonts w:eastAsia="Times New Roman" w:cstheme="minorHAnsi"/>
          <w:color w:val="000000" w:themeColor="text1"/>
          <w:sz w:val="24"/>
          <w:szCs w:val="24"/>
          <w:lang w:eastAsia="hr-HR"/>
        </w:rPr>
        <w:t>INDEKS</w:t>
      </w:r>
    </w:p>
    <w:sectPr w:rsidR="003639BE" w:rsidRPr="00DA0093" w:rsidSect="00A04BCC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3B92"/>
    <w:multiLevelType w:val="hybridMultilevel"/>
    <w:tmpl w:val="647EB2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9A5855"/>
    <w:multiLevelType w:val="multilevel"/>
    <w:tmpl w:val="0860C0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B1D5391"/>
    <w:multiLevelType w:val="hybridMultilevel"/>
    <w:tmpl w:val="EC9E1910"/>
    <w:lvl w:ilvl="0" w:tplc="28D26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5848"/>
    <w:rsid w:val="0000119E"/>
    <w:rsid w:val="0002600E"/>
    <w:rsid w:val="000265DD"/>
    <w:rsid w:val="000A3D38"/>
    <w:rsid w:val="000B07AF"/>
    <w:rsid w:val="00134A6F"/>
    <w:rsid w:val="00166F75"/>
    <w:rsid w:val="00181629"/>
    <w:rsid w:val="001D63EA"/>
    <w:rsid w:val="001E0376"/>
    <w:rsid w:val="001F2A03"/>
    <w:rsid w:val="0021698F"/>
    <w:rsid w:val="00222D60"/>
    <w:rsid w:val="00261A0A"/>
    <w:rsid w:val="0026684A"/>
    <w:rsid w:val="00292F0A"/>
    <w:rsid w:val="00294B7D"/>
    <w:rsid w:val="00295A6A"/>
    <w:rsid w:val="002A33A3"/>
    <w:rsid w:val="002C11EF"/>
    <w:rsid w:val="002E6BB4"/>
    <w:rsid w:val="00306965"/>
    <w:rsid w:val="003379F1"/>
    <w:rsid w:val="003639BE"/>
    <w:rsid w:val="00376139"/>
    <w:rsid w:val="003B798C"/>
    <w:rsid w:val="003E625E"/>
    <w:rsid w:val="00482E63"/>
    <w:rsid w:val="004A766F"/>
    <w:rsid w:val="005261C9"/>
    <w:rsid w:val="005330D4"/>
    <w:rsid w:val="00544D73"/>
    <w:rsid w:val="005530D6"/>
    <w:rsid w:val="00577322"/>
    <w:rsid w:val="0059382D"/>
    <w:rsid w:val="005A5C8C"/>
    <w:rsid w:val="005D0356"/>
    <w:rsid w:val="00625D67"/>
    <w:rsid w:val="006507D4"/>
    <w:rsid w:val="00675848"/>
    <w:rsid w:val="006806E3"/>
    <w:rsid w:val="006C46D3"/>
    <w:rsid w:val="006F52DE"/>
    <w:rsid w:val="00737F74"/>
    <w:rsid w:val="00745BC5"/>
    <w:rsid w:val="00785A1C"/>
    <w:rsid w:val="007D0522"/>
    <w:rsid w:val="007E04A2"/>
    <w:rsid w:val="008116EE"/>
    <w:rsid w:val="008370C8"/>
    <w:rsid w:val="008525CF"/>
    <w:rsid w:val="00891BF2"/>
    <w:rsid w:val="00893B93"/>
    <w:rsid w:val="008F64B1"/>
    <w:rsid w:val="00920716"/>
    <w:rsid w:val="0092402E"/>
    <w:rsid w:val="009B5295"/>
    <w:rsid w:val="009F3933"/>
    <w:rsid w:val="00A04BCC"/>
    <w:rsid w:val="00A356FF"/>
    <w:rsid w:val="00A433B8"/>
    <w:rsid w:val="00AA329A"/>
    <w:rsid w:val="00AD374A"/>
    <w:rsid w:val="00AF5F39"/>
    <w:rsid w:val="00B35BD6"/>
    <w:rsid w:val="00B711D5"/>
    <w:rsid w:val="00BD1ACF"/>
    <w:rsid w:val="00C22E43"/>
    <w:rsid w:val="00CC585A"/>
    <w:rsid w:val="00D332D9"/>
    <w:rsid w:val="00DA0093"/>
    <w:rsid w:val="00E52B9B"/>
    <w:rsid w:val="00E60290"/>
    <w:rsid w:val="00E62FAD"/>
    <w:rsid w:val="00E87FD3"/>
    <w:rsid w:val="00F12AAD"/>
    <w:rsid w:val="00F52430"/>
    <w:rsid w:val="00F8014C"/>
    <w:rsid w:val="00FB707B"/>
    <w:rsid w:val="00FC039A"/>
    <w:rsid w:val="00FD7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5D5FF"/>
  <w15:docId w15:val="{3AB04EB1-8EBA-47F0-B42F-5C62ADFE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84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C22E4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qFormat/>
    <w:rsid w:val="00C22E4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C22E43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22E43"/>
    <w:rPr>
      <w:rFonts w:ascii="Arial" w:hAnsi="Arial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rsid w:val="00C22E43"/>
    <w:rPr>
      <w:rFonts w:ascii="Arial" w:hAnsi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C22E43"/>
    <w:rPr>
      <w:rFonts w:ascii="Arial" w:hAnsi="Arial"/>
      <w:b/>
      <w:bCs/>
      <w:sz w:val="26"/>
      <w:szCs w:val="26"/>
    </w:rPr>
  </w:style>
  <w:style w:type="character" w:styleId="Hiperveza">
    <w:name w:val="Hyperlink"/>
    <w:basedOn w:val="Zadanifontodlomka"/>
    <w:uiPriority w:val="99"/>
    <w:unhideWhenUsed/>
    <w:rsid w:val="00675848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67584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5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5848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misic@ffrz.unizg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misic@ffrz.unizg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Ladislava</cp:lastModifiedBy>
  <cp:revision>63</cp:revision>
  <cp:lastPrinted>2023-07-27T11:46:00Z</cp:lastPrinted>
  <dcterms:created xsi:type="dcterms:W3CDTF">2017-09-14T20:19:00Z</dcterms:created>
  <dcterms:modified xsi:type="dcterms:W3CDTF">2025-05-08T09:40:00Z</dcterms:modified>
</cp:coreProperties>
</file>