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5AF4E" w14:textId="77777777" w:rsidR="00A45C27" w:rsidRPr="00EB2783" w:rsidRDefault="00A45C27" w:rsidP="00A45C27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EB2783">
        <w:rPr>
          <w:rFonts w:ascii="Times New Roman" w:hAnsi="Times New Roman" w:cs="Times New Roman"/>
          <w:sz w:val="24"/>
          <w:szCs w:val="24"/>
        </w:rPr>
        <w:t>SVEUČILIŠTE U ZAGREBU</w:t>
      </w:r>
    </w:p>
    <w:p w14:paraId="4D72F04B" w14:textId="77777777" w:rsidR="00A45C27" w:rsidRPr="00EB2783" w:rsidRDefault="00A45C27" w:rsidP="00A45C27">
      <w:pPr>
        <w:pStyle w:val="Zaglavlje"/>
        <w:rPr>
          <w:rFonts w:ascii="Times New Roman" w:hAnsi="Times New Roman" w:cs="Times New Roman"/>
          <w:b/>
          <w:sz w:val="24"/>
          <w:szCs w:val="24"/>
        </w:rPr>
      </w:pPr>
      <w:r w:rsidRPr="00EB2783">
        <w:rPr>
          <w:rFonts w:ascii="Times New Roman" w:hAnsi="Times New Roman" w:cs="Times New Roman"/>
          <w:b/>
          <w:sz w:val="24"/>
          <w:szCs w:val="24"/>
        </w:rPr>
        <w:t>Fakultet filozofije i religijskih znanosti</w:t>
      </w:r>
    </w:p>
    <w:p w14:paraId="4D79467C" w14:textId="77777777" w:rsidR="00A45C27" w:rsidRPr="00EB2783" w:rsidRDefault="00A45C27" w:rsidP="00A45C27">
      <w:pPr>
        <w:pStyle w:val="Zaglavlje"/>
        <w:rPr>
          <w:rFonts w:ascii="Times New Roman" w:hAnsi="Times New Roman" w:cs="Times New Roman"/>
          <w:sz w:val="24"/>
          <w:szCs w:val="24"/>
        </w:rPr>
      </w:pPr>
      <w:proofErr w:type="spellStart"/>
      <w:r w:rsidRPr="00EB2783">
        <w:rPr>
          <w:rFonts w:ascii="Times New Roman" w:hAnsi="Times New Roman" w:cs="Times New Roman"/>
          <w:sz w:val="24"/>
          <w:szCs w:val="24"/>
        </w:rPr>
        <w:t>Jordanovac</w:t>
      </w:r>
      <w:proofErr w:type="spellEnd"/>
      <w:r w:rsidRPr="00EB2783">
        <w:rPr>
          <w:rFonts w:ascii="Times New Roman" w:hAnsi="Times New Roman" w:cs="Times New Roman"/>
          <w:sz w:val="24"/>
          <w:szCs w:val="24"/>
        </w:rPr>
        <w:t xml:space="preserve"> 110, 10000 Zagreb</w:t>
      </w:r>
    </w:p>
    <w:p w14:paraId="4091E9B3" w14:textId="77777777" w:rsidR="00A45C27" w:rsidRPr="00EB2783" w:rsidRDefault="00A45C27" w:rsidP="00A45C27"/>
    <w:p w14:paraId="38BF4C06" w14:textId="77777777" w:rsidR="00A45C27" w:rsidRPr="00EB2783" w:rsidRDefault="00A45C27" w:rsidP="00A45C27">
      <w:r w:rsidRPr="00EB2783">
        <w:t xml:space="preserve">U Zagrebu, 05. ožujka 2024. godine </w:t>
      </w:r>
    </w:p>
    <w:p w14:paraId="1DD44D69" w14:textId="77777777" w:rsidR="00A45C27" w:rsidRPr="00EB2783" w:rsidRDefault="00A45C27" w:rsidP="00A45C27">
      <w:pPr>
        <w:rPr>
          <w:b/>
        </w:rPr>
      </w:pPr>
    </w:p>
    <w:p w14:paraId="3EFF5BA0" w14:textId="7F721A2B" w:rsidR="00E32762" w:rsidRPr="00EB2783" w:rsidRDefault="00E32762" w:rsidP="00C51C46">
      <w:pPr>
        <w:rPr>
          <w:b/>
        </w:rPr>
      </w:pPr>
    </w:p>
    <w:p w14:paraId="44777A36" w14:textId="467D5843" w:rsidR="00C51C46" w:rsidRPr="00EB2783" w:rsidRDefault="00DB3DDB" w:rsidP="00C51C46">
      <w:pPr>
        <w:rPr>
          <w:b/>
          <w:u w:val="single"/>
        </w:rPr>
      </w:pPr>
      <w:r>
        <w:rPr>
          <w:b/>
          <w:u w:val="single"/>
        </w:rPr>
        <w:t xml:space="preserve">Posebni izvještaj – Izvještaj o korištenju sredstava fondova Europske unije </w:t>
      </w:r>
    </w:p>
    <w:p w14:paraId="0B962E60" w14:textId="1F617D5B" w:rsidR="00A45C27" w:rsidRPr="00EB2783" w:rsidRDefault="00A45C27" w:rsidP="00C51C46">
      <w:pPr>
        <w:rPr>
          <w:b/>
          <w:u w:val="single"/>
        </w:rPr>
      </w:pPr>
    </w:p>
    <w:p w14:paraId="0E3509FB" w14:textId="6E8E2AD2" w:rsidR="00A45C27" w:rsidRPr="00EB2783" w:rsidRDefault="00A45C27" w:rsidP="00A45C27">
      <w:pPr>
        <w:rPr>
          <w:b/>
        </w:rPr>
      </w:pPr>
      <w:r w:rsidRPr="00EB2783">
        <w:rPr>
          <w:b/>
          <w:u w:val="single"/>
        </w:rPr>
        <w:t>6154 Sveučilište u Zagrebu Fakultet filozofije i religijskih znanosti</w:t>
      </w:r>
    </w:p>
    <w:p w14:paraId="23CC9EBA" w14:textId="77777777" w:rsidR="00A45C27" w:rsidRPr="00EB2783" w:rsidRDefault="00A45C27" w:rsidP="00A45C27">
      <w:pPr>
        <w:rPr>
          <w:rStyle w:val="zadanifontodlomka-000006"/>
        </w:rPr>
      </w:pPr>
    </w:p>
    <w:p w14:paraId="7BF2166A" w14:textId="7F667CAE" w:rsidR="00A45C27" w:rsidRPr="00EB2783" w:rsidRDefault="00A45C27" w:rsidP="00A45C27">
      <w:pPr>
        <w:rPr>
          <w:b/>
        </w:rPr>
      </w:pPr>
      <w:r w:rsidRPr="00EB2783">
        <w:rPr>
          <w:rStyle w:val="zadanifontodlomka-000006"/>
        </w:rPr>
        <w:t xml:space="preserve">Prema </w:t>
      </w:r>
      <w:r w:rsidR="00DB3DDB">
        <w:rPr>
          <w:rStyle w:val="zadanifontodlomka-000006"/>
        </w:rPr>
        <w:t>članku 48</w:t>
      </w:r>
      <w:r w:rsidRPr="00EB2783">
        <w:rPr>
          <w:rStyle w:val="zadanifontodlomka-000006"/>
        </w:rPr>
        <w:t>. Pravilnika o polugodišnjem i godišnjem izvještaju o izvršenju proračuna i financijskog plana (NN 85/2023 od 24. srpnja 2023.) dostavljamo</w:t>
      </w:r>
      <w:r w:rsidR="00DB3DDB">
        <w:rPr>
          <w:rStyle w:val="zadanifontodlomka-000006"/>
        </w:rPr>
        <w:t xml:space="preserve"> Izvještaj o korištenju sredstava fondova Europske unije</w:t>
      </w:r>
      <w:r w:rsidRPr="00EB2783">
        <w:rPr>
          <w:rStyle w:val="zadanifontodlomka-000006"/>
        </w:rPr>
        <w:t>.</w:t>
      </w:r>
    </w:p>
    <w:p w14:paraId="7A12DF13" w14:textId="77777777" w:rsidR="00A45C27" w:rsidRPr="00EB2783" w:rsidRDefault="00A45C27" w:rsidP="00C51C46">
      <w:pPr>
        <w:rPr>
          <w:b/>
        </w:rPr>
      </w:pPr>
    </w:p>
    <w:p w14:paraId="369843D5" w14:textId="77777777" w:rsidR="00C51C46" w:rsidRPr="00EB2783" w:rsidRDefault="00C51C46" w:rsidP="00C51C46"/>
    <w:p w14:paraId="10E73F25" w14:textId="77777777" w:rsidR="00A268BA" w:rsidRPr="00A268BA" w:rsidRDefault="00A268BA" w:rsidP="00E3276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u w:val="single"/>
          <w:lang w:eastAsia="en-US"/>
        </w:rPr>
      </w:pPr>
      <w:r w:rsidRPr="00A268BA">
        <w:rPr>
          <w:rFonts w:eastAsiaTheme="minorHAnsi"/>
          <w:b/>
          <w:u w:val="single"/>
          <w:lang w:eastAsia="en-US"/>
        </w:rPr>
        <w:t>Obnova zgrada Fakulteta i Knjižnice uslijed potresa iz 2020. godine</w:t>
      </w:r>
    </w:p>
    <w:p w14:paraId="302F1874" w14:textId="613D8A15" w:rsidR="00A268BA" w:rsidRPr="00EB2783" w:rsidRDefault="00A268BA" w:rsidP="00E3276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K 679116 </w:t>
      </w:r>
      <w:r w:rsidRPr="00EB2783">
        <w:rPr>
          <w:rFonts w:eastAsiaTheme="minorHAnsi"/>
          <w:b/>
          <w:lang w:eastAsia="en-US"/>
        </w:rPr>
        <w:t xml:space="preserve">Obnova infrastrukture i opreme u području obrazovanja oštećene potresom  </w:t>
      </w:r>
    </w:p>
    <w:p w14:paraId="6C29FFAB" w14:textId="54680F6C" w:rsidR="00DB3DDB" w:rsidRDefault="00F86AD1" w:rsidP="00DB3DDB">
      <w:pPr>
        <w:spacing w:line="276" w:lineRule="auto"/>
        <w:jc w:val="both"/>
        <w:rPr>
          <w:color w:val="000000" w:themeColor="text1"/>
        </w:rPr>
      </w:pPr>
      <w:r w:rsidRPr="00EB2783">
        <w:t>Fakultet filozofije i religijskih zna</w:t>
      </w:r>
      <w:r w:rsidR="00A268BA">
        <w:t xml:space="preserve">nosti (FFRZ) </w:t>
      </w:r>
      <w:r w:rsidR="00DB3DDB">
        <w:t>2021. godine</w:t>
      </w:r>
      <w:r w:rsidR="00A268BA">
        <w:t xml:space="preserve"> sklopio je</w:t>
      </w:r>
      <w:r w:rsidR="00DB3DDB">
        <w:t xml:space="preserve"> Ugovor o obnovi zgra</w:t>
      </w:r>
      <w:r w:rsidR="00A268BA">
        <w:t>da</w:t>
      </w:r>
      <w:r w:rsidR="00DB3DDB">
        <w:t xml:space="preserve"> Fakulteta i Knjižnice</w:t>
      </w:r>
      <w:r w:rsidR="00A268BA">
        <w:t xml:space="preserve"> </w:t>
      </w:r>
      <w:r w:rsidR="00A268BA">
        <w:rPr>
          <w:color w:val="000000" w:themeColor="text1"/>
        </w:rPr>
        <w:t>s Ministarstvom znanosti i obrazovanja.</w:t>
      </w:r>
    </w:p>
    <w:p w14:paraId="5C620198" w14:textId="77777777" w:rsidR="00DB3DDB" w:rsidRDefault="00DB3DDB" w:rsidP="00DB3DDB">
      <w:pPr>
        <w:spacing w:line="276" w:lineRule="auto"/>
        <w:jc w:val="both"/>
        <w:rPr>
          <w:color w:val="000000" w:themeColor="text1"/>
        </w:rPr>
      </w:pPr>
    </w:p>
    <w:p w14:paraId="01E6E0F1" w14:textId="5FBFEF74" w:rsidR="00DB3DDB" w:rsidRDefault="00DB3DDB" w:rsidP="00DB3DDB">
      <w:pPr>
        <w:spacing w:line="276" w:lineRule="auto"/>
        <w:jc w:val="both"/>
      </w:pPr>
      <w:r>
        <w:t>P</w:t>
      </w:r>
      <w:r w:rsidR="00A268BA">
        <w:t>roveden je Javni natječaj sukladno Zakonu o javnoj nabavi te su odabrani izvođači radova MAR d.o.o. i Geotehnika d.o.o. koji su izvodili radove na sanaciji štete uslijed potresa.</w:t>
      </w:r>
    </w:p>
    <w:p w14:paraId="6152163F" w14:textId="72D4DF23" w:rsidR="00A268BA" w:rsidRDefault="00A268BA" w:rsidP="00DB3DDB">
      <w:pPr>
        <w:spacing w:line="276" w:lineRule="auto"/>
        <w:jc w:val="both"/>
      </w:pPr>
      <w:r>
        <w:t>Prva sredstva su zaprimljena krajem 2021., a s obnovom se započelo u 2022. godini.</w:t>
      </w:r>
    </w:p>
    <w:p w14:paraId="6B8132C8" w14:textId="50163652" w:rsidR="00A268BA" w:rsidRPr="00DB3DDB" w:rsidRDefault="00A268BA" w:rsidP="00DB3DDB">
      <w:pPr>
        <w:spacing w:line="276" w:lineRule="auto"/>
        <w:jc w:val="both"/>
        <w:rPr>
          <w:color w:val="000000" w:themeColor="text1"/>
        </w:rPr>
      </w:pPr>
      <w:r>
        <w:t>Završetak obnove je bio 30. travnja 2023. godine.</w:t>
      </w:r>
    </w:p>
    <w:p w14:paraId="72B4C38B" w14:textId="13829F24" w:rsidR="00C51C46" w:rsidRPr="00EB2783" w:rsidRDefault="00C51C46" w:rsidP="00E32762">
      <w:pPr>
        <w:spacing w:line="276" w:lineRule="auto"/>
        <w:jc w:val="both"/>
        <w:rPr>
          <w:color w:val="000000" w:themeColor="text1"/>
        </w:rPr>
      </w:pPr>
    </w:p>
    <w:p w14:paraId="7C7778CC" w14:textId="77777777" w:rsidR="00E32762" w:rsidRPr="00EB2783" w:rsidRDefault="00E32762" w:rsidP="00E32762">
      <w:pPr>
        <w:spacing w:line="276" w:lineRule="auto"/>
        <w:jc w:val="both"/>
        <w:rPr>
          <w:color w:val="000000" w:themeColor="text1"/>
        </w:rPr>
      </w:pPr>
    </w:p>
    <w:p w14:paraId="4C9636DC" w14:textId="35026B4F" w:rsidR="00C51C46" w:rsidRPr="00EB2783" w:rsidRDefault="00AB568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E</w:t>
      </w:r>
      <w:r w:rsidR="002F55E7">
        <w:rPr>
          <w:rFonts w:eastAsiaTheme="minorHAnsi"/>
          <w:b/>
          <w:lang w:eastAsia="en-US"/>
        </w:rPr>
        <w:t>U</w:t>
      </w:r>
      <w:r>
        <w:rPr>
          <w:rFonts w:eastAsiaTheme="minorHAnsi"/>
          <w:b/>
          <w:lang w:eastAsia="en-US"/>
        </w:rPr>
        <w:t xml:space="preserve"> sredstva</w:t>
      </w:r>
      <w:r w:rsidR="00EF3B1D">
        <w:rPr>
          <w:rFonts w:eastAsiaTheme="minorHAnsi"/>
          <w:b/>
          <w:lang w:eastAsia="en-US"/>
        </w:rPr>
        <w:t xml:space="preserve"> (Fond solidarnosti EU-a – izvor</w:t>
      </w:r>
      <w:r w:rsidR="00B7139A">
        <w:rPr>
          <w:rFonts w:eastAsiaTheme="minorHAnsi"/>
          <w:b/>
          <w:lang w:eastAsia="en-US"/>
        </w:rPr>
        <w:t>i</w:t>
      </w:r>
      <w:r w:rsidR="00EF3B1D">
        <w:rPr>
          <w:rFonts w:eastAsiaTheme="minorHAnsi"/>
          <w:b/>
          <w:lang w:eastAsia="en-US"/>
        </w:rPr>
        <w:t xml:space="preserve"> financiranja 576</w:t>
      </w:r>
      <w:r w:rsidR="00B7139A">
        <w:rPr>
          <w:rFonts w:eastAsiaTheme="minorHAnsi"/>
          <w:b/>
          <w:lang w:eastAsia="en-US"/>
        </w:rPr>
        <w:t xml:space="preserve"> i 581</w:t>
      </w:r>
      <w:r w:rsidR="00EF3B1D">
        <w:rPr>
          <w:rFonts w:eastAsiaTheme="minorHAnsi"/>
          <w:b/>
          <w:lang w:eastAsia="en-US"/>
        </w:rPr>
        <w:t>)</w:t>
      </w:r>
    </w:p>
    <w:p w14:paraId="46E167B8" w14:textId="561FE105" w:rsidR="00C51C46" w:rsidRPr="00AB5686" w:rsidRDefault="00C51C46" w:rsidP="00AB5686">
      <w:pPr>
        <w:jc w:val="both"/>
        <w:rPr>
          <w:i/>
        </w:rPr>
      </w:pPr>
      <w:r w:rsidRPr="00EB2783">
        <w:rPr>
          <w:i/>
        </w:rPr>
        <w:t>Zakonske i druge pravne osnove</w:t>
      </w:r>
    </w:p>
    <w:p w14:paraId="47B3E177" w14:textId="3323A55E" w:rsidR="003C2F13" w:rsidRDefault="003C2F13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Zakon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javnoj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nabavi</w:t>
      </w:r>
      <w:proofErr w:type="spellEnd"/>
    </w:p>
    <w:p w14:paraId="0D52C47C" w14:textId="5FAD6A64" w:rsidR="00AB5686" w:rsidRDefault="00AB5686" w:rsidP="00AB5686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783">
        <w:rPr>
          <w:rFonts w:ascii="Times New Roman" w:hAnsi="Times New Roman" w:cs="Times New Roman"/>
          <w:sz w:val="24"/>
          <w:szCs w:val="24"/>
        </w:rPr>
        <w:t>Potpisani Ugovor o javnoj nabavi FSEU.2021.MZO.041</w:t>
      </w:r>
      <w:r>
        <w:rPr>
          <w:rFonts w:ascii="Times New Roman" w:hAnsi="Times New Roman" w:cs="Times New Roman"/>
          <w:sz w:val="24"/>
          <w:szCs w:val="24"/>
        </w:rPr>
        <w:t xml:space="preserve"> “Sanacija štete od potresa</w:t>
      </w:r>
      <w:r w:rsidR="002F55E7">
        <w:rPr>
          <w:rFonts w:ascii="Times New Roman" w:hAnsi="Times New Roman" w:cs="Times New Roman"/>
          <w:sz w:val="24"/>
          <w:szCs w:val="24"/>
        </w:rPr>
        <w:t xml:space="preserve"> - FFRZ</w:t>
      </w:r>
      <w:r>
        <w:rPr>
          <w:rFonts w:ascii="Times New Roman" w:hAnsi="Times New Roman" w:cs="Times New Roman"/>
          <w:sz w:val="24"/>
          <w:szCs w:val="24"/>
        </w:rPr>
        <w:t>“ s Ministarstvom znanosti i obrazovanja</w:t>
      </w:r>
    </w:p>
    <w:p w14:paraId="2F33BD8E" w14:textId="738DE9E9" w:rsidR="00AB5686" w:rsidRPr="00EB2783" w:rsidRDefault="00AB5686" w:rsidP="00AB5686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javnoj nabavi radova na obnovi dvije zgrade oštećene potresom</w:t>
      </w:r>
      <w:r w:rsidR="002F55E7">
        <w:rPr>
          <w:rFonts w:ascii="Times New Roman" w:hAnsi="Times New Roman" w:cs="Times New Roman"/>
          <w:sz w:val="24"/>
          <w:szCs w:val="24"/>
        </w:rPr>
        <w:t xml:space="preserve"> (br. ugovora: 10/2022)</w:t>
      </w:r>
    </w:p>
    <w:p w14:paraId="798BE81A" w14:textId="77777777" w:rsidR="00AB5686" w:rsidRPr="00EB2783" w:rsidRDefault="00AB5686" w:rsidP="00AB5686">
      <w:pPr>
        <w:pStyle w:val="StandardWeb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FAED59C" w14:textId="6B9C9F24" w:rsidR="00C51C46" w:rsidRPr="00EB2783" w:rsidRDefault="00C51C46" w:rsidP="00C51C46">
      <w:pPr>
        <w:jc w:val="both"/>
        <w:rPr>
          <w:iCs/>
          <w:rtl/>
          <w:cs/>
          <w:lang w:bidi="ta-I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33"/>
        <w:gridCol w:w="1296"/>
        <w:gridCol w:w="1405"/>
        <w:gridCol w:w="1392"/>
        <w:gridCol w:w="1268"/>
        <w:gridCol w:w="241"/>
        <w:gridCol w:w="1832"/>
      </w:tblGrid>
      <w:tr w:rsidR="00A235C5" w:rsidRPr="00EB2783" w14:paraId="2CAC5A78" w14:textId="77777777" w:rsidTr="00F95A32">
        <w:trPr>
          <w:trHeight w:val="883"/>
        </w:trPr>
        <w:tc>
          <w:tcPr>
            <w:tcW w:w="1633" w:type="dxa"/>
            <w:shd w:val="clear" w:color="auto" w:fill="D0CECE" w:themeFill="background2" w:themeFillShade="E6"/>
          </w:tcPr>
          <w:p w14:paraId="0145A69B" w14:textId="6B045DD7" w:rsidR="00C51C46" w:rsidRPr="00EB2783" w:rsidRDefault="00EC5FB0" w:rsidP="00F95A32">
            <w:pPr>
              <w:jc w:val="right"/>
              <w:rPr>
                <w:u w:val="single"/>
              </w:rPr>
            </w:pPr>
            <w:r w:rsidRPr="00EB2783">
              <w:rPr>
                <w:u w:val="single"/>
              </w:rPr>
              <w:t xml:space="preserve">Iznosi u € </w:t>
            </w:r>
            <w:r w:rsidR="0030166A">
              <w:rPr>
                <w:u w:val="single"/>
              </w:rPr>
              <w:t>(eurima</w:t>
            </w:r>
            <w:r w:rsidRPr="00EB2783">
              <w:rPr>
                <w:u w:val="single"/>
              </w:rPr>
              <w:t>)</w:t>
            </w:r>
          </w:p>
          <w:p w14:paraId="68152F1F" w14:textId="77777777" w:rsidR="00C51C46" w:rsidRPr="00EB2783" w:rsidRDefault="00C51C46" w:rsidP="00F95A32">
            <w:pPr>
              <w:jc w:val="both"/>
            </w:pP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0FBD958D" w14:textId="25A9A393" w:rsidR="00C51C46" w:rsidRPr="00EB2783" w:rsidRDefault="003C2F13" w:rsidP="00F95A32">
            <w:pPr>
              <w:jc w:val="center"/>
            </w:pPr>
            <w:r>
              <w:t>Plan 2022</w:t>
            </w:r>
            <w:r w:rsidR="00C51C46" w:rsidRPr="00EB2783">
              <w:t>.</w:t>
            </w: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1F06A1" w14:textId="6A8B45CE" w:rsidR="00C51C46" w:rsidRPr="00EB2783" w:rsidRDefault="00A00033" w:rsidP="00F95A32">
            <w:pPr>
              <w:jc w:val="center"/>
            </w:pPr>
            <w:r w:rsidRPr="00EB2783">
              <w:t>Izvršenje</w:t>
            </w:r>
            <w:r w:rsidR="00C51C46" w:rsidRPr="00EB2783">
              <w:t xml:space="preserve"> 20</w:t>
            </w:r>
            <w:r w:rsidR="00EF3B1D">
              <w:t>22</w:t>
            </w:r>
            <w:r w:rsidR="00C51C46" w:rsidRPr="00EB2783"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4E4878" w14:textId="09A65F8F" w:rsidR="00C51C46" w:rsidRPr="00EB2783" w:rsidRDefault="00EF3B1D" w:rsidP="00F95A32">
            <w:pPr>
              <w:jc w:val="center"/>
            </w:pPr>
            <w:r>
              <w:t>Indeks Izvršenje 2022./Plan 2022</w:t>
            </w:r>
            <w:r w:rsidR="00A00033" w:rsidRPr="00EB2783">
              <w:t>.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3F18B4" w14:textId="5418DD89" w:rsidR="00C51C46" w:rsidRPr="00EB2783" w:rsidRDefault="00C51C46" w:rsidP="00F95A32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A3AE00" w14:textId="31BDA969" w:rsidR="00C51C46" w:rsidRPr="00EB2783" w:rsidRDefault="00C51C46" w:rsidP="00F95A32">
            <w:pPr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56EC1A" w14:textId="5018EDC1" w:rsidR="00C51C46" w:rsidRPr="00EB2783" w:rsidRDefault="00C51C46" w:rsidP="00F95A32">
            <w:pPr>
              <w:jc w:val="center"/>
            </w:pPr>
          </w:p>
        </w:tc>
      </w:tr>
      <w:tr w:rsidR="00A00033" w:rsidRPr="00EB2783" w14:paraId="7F0A4B29" w14:textId="77777777" w:rsidTr="00F95A32">
        <w:tc>
          <w:tcPr>
            <w:tcW w:w="1633" w:type="dxa"/>
            <w:tcBorders>
              <w:bottom w:val="single" w:sz="4" w:space="0" w:color="auto"/>
            </w:tcBorders>
          </w:tcPr>
          <w:p w14:paraId="5A76734A" w14:textId="51BE57D3" w:rsidR="00C51C46" w:rsidRPr="00EB2783" w:rsidRDefault="00F95A32" w:rsidP="00F95A32">
            <w:r>
              <w:t>I</w:t>
            </w:r>
            <w:r w:rsidR="00B7139A">
              <w:t>zvor</w:t>
            </w:r>
            <w:r>
              <w:t xml:space="preserve"> financiranja -</w:t>
            </w:r>
            <w:r w:rsidR="00B7139A">
              <w:t xml:space="preserve">   576</w:t>
            </w:r>
          </w:p>
        </w:tc>
        <w:tc>
          <w:tcPr>
            <w:tcW w:w="1296" w:type="dxa"/>
            <w:shd w:val="clear" w:color="auto" w:fill="auto"/>
          </w:tcPr>
          <w:p w14:paraId="0D31B8A0" w14:textId="25C1DC39" w:rsidR="00C51C46" w:rsidRPr="00EB2783" w:rsidRDefault="00EF3B1D" w:rsidP="00F95A32">
            <w:pPr>
              <w:jc w:val="both"/>
            </w:pPr>
            <w:r>
              <w:t>575.793,50</w:t>
            </w: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14:paraId="47848454" w14:textId="31CE4F39" w:rsidR="00C51C46" w:rsidRPr="00EB2783" w:rsidRDefault="00EF3B1D" w:rsidP="00F95A32">
            <w:pPr>
              <w:jc w:val="both"/>
            </w:pPr>
            <w:r>
              <w:t>586.226,84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F4C6" w14:textId="77777777" w:rsidR="00C51C46" w:rsidRDefault="00EF3B1D" w:rsidP="00F95A32">
            <w:pPr>
              <w:jc w:val="both"/>
            </w:pPr>
            <w:r>
              <w:t xml:space="preserve">    1,02</w:t>
            </w:r>
          </w:p>
          <w:p w14:paraId="41D558D1" w14:textId="33191E6A" w:rsidR="00B7139A" w:rsidRPr="00EB2783" w:rsidRDefault="00B7139A" w:rsidP="00F95A32">
            <w:pPr>
              <w:jc w:val="both"/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BD1CA6" w14:textId="0237DD3E" w:rsidR="00C51C46" w:rsidRPr="00EB2783" w:rsidRDefault="00C51C46" w:rsidP="00F95A32">
            <w:pPr>
              <w:jc w:val="bo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00D429" w14:textId="4AAA4C24" w:rsidR="00C51C46" w:rsidRPr="00EB2783" w:rsidRDefault="00C51C46" w:rsidP="00F95A32">
            <w:pPr>
              <w:jc w:val="both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D80A27" w14:textId="6765E8B1" w:rsidR="00C51C46" w:rsidRPr="00EB2783" w:rsidRDefault="00C51C46" w:rsidP="00F95A32">
            <w:pPr>
              <w:jc w:val="both"/>
            </w:pPr>
          </w:p>
        </w:tc>
      </w:tr>
      <w:tr w:rsidR="00F95A32" w14:paraId="58B6517C" w14:textId="51007266" w:rsidTr="00F95A3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341" w:type="dxa"/>
          <w:trHeight w:val="10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6CB" w14:textId="5C8DC66B" w:rsidR="00F95A32" w:rsidRPr="00F95A32" w:rsidRDefault="00F95A32" w:rsidP="00F95A32">
            <w:pPr>
              <w:jc w:val="both"/>
            </w:pPr>
            <w:r>
              <w:lastRenderedPageBreak/>
              <w:t>Izvor financiranja - 581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ADA4E" w14:textId="4C7A8987" w:rsidR="00F95A32" w:rsidRPr="00286908" w:rsidRDefault="00286908" w:rsidP="00F95A32">
            <w:pPr>
              <w:jc w:val="both"/>
            </w:pPr>
            <w:r>
              <w:t>198.592,61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ED483" w14:textId="2D4AB625" w:rsidR="00F95A32" w:rsidRPr="00286908" w:rsidRDefault="00286908" w:rsidP="00F95A32">
            <w:pPr>
              <w:jc w:val="both"/>
            </w:pPr>
            <w:r>
              <w:t>68.180,89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9C0" w14:textId="605F5346" w:rsidR="00F95A32" w:rsidRPr="00286908" w:rsidRDefault="00286908" w:rsidP="00F95A32">
            <w:pPr>
              <w:jc w:val="both"/>
            </w:pPr>
            <w:r>
              <w:t>0,34</w:t>
            </w:r>
          </w:p>
        </w:tc>
      </w:tr>
    </w:tbl>
    <w:p w14:paraId="4AE54CBB" w14:textId="23417012" w:rsidR="00EB2783" w:rsidRPr="00EB2783" w:rsidRDefault="00EB2783" w:rsidP="00C51C46">
      <w:pPr>
        <w:jc w:val="both"/>
        <w:rPr>
          <w:i/>
        </w:rPr>
      </w:pPr>
    </w:p>
    <w:p w14:paraId="20752873" w14:textId="615FC8F2" w:rsidR="00EB2783" w:rsidRPr="00EB2783" w:rsidRDefault="00EB2783" w:rsidP="00C51C46">
      <w:pPr>
        <w:jc w:val="both"/>
        <w:rPr>
          <w:i/>
        </w:rPr>
      </w:pPr>
    </w:p>
    <w:p w14:paraId="32ACE8E5" w14:textId="3A5518BC" w:rsidR="00EB2783" w:rsidRPr="00EB2783" w:rsidRDefault="00EB2783" w:rsidP="00C51C46">
      <w:pPr>
        <w:jc w:val="both"/>
        <w:rPr>
          <w:i/>
        </w:rPr>
      </w:pPr>
    </w:p>
    <w:p w14:paraId="6DA2C746" w14:textId="3A8BE14C" w:rsidR="00EB2783" w:rsidRPr="00EB2783" w:rsidRDefault="00EB2783" w:rsidP="00C51C46">
      <w:pPr>
        <w:jc w:val="both"/>
        <w:rPr>
          <w:i/>
        </w:rPr>
      </w:pPr>
    </w:p>
    <w:p w14:paraId="234EFB6D" w14:textId="62443307" w:rsidR="00EB2783" w:rsidRPr="00EB2783" w:rsidRDefault="00EB2783" w:rsidP="00C51C46">
      <w:pPr>
        <w:jc w:val="both"/>
        <w:rPr>
          <w:i/>
        </w:rPr>
      </w:pPr>
    </w:p>
    <w:p w14:paraId="06B20321" w14:textId="7808246F" w:rsidR="006919CA" w:rsidRPr="00EB2783" w:rsidRDefault="006919CA" w:rsidP="00E4095F">
      <w:pPr>
        <w:jc w:val="both"/>
        <w:rPr>
          <w:i/>
        </w:rPr>
      </w:pPr>
    </w:p>
    <w:p w14:paraId="6B6ABBB2" w14:textId="77777777" w:rsidR="006919CA" w:rsidRPr="00EB2783" w:rsidRDefault="006919CA" w:rsidP="00E4095F">
      <w:pPr>
        <w:jc w:val="both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4"/>
        <w:gridCol w:w="1296"/>
        <w:gridCol w:w="1296"/>
        <w:gridCol w:w="1250"/>
      </w:tblGrid>
      <w:tr w:rsidR="006919CA" w:rsidRPr="00EB2783" w14:paraId="2EBF8AB5" w14:textId="1099D119" w:rsidTr="006919CA">
        <w:tc>
          <w:tcPr>
            <w:tcW w:w="1664" w:type="dxa"/>
            <w:shd w:val="clear" w:color="auto" w:fill="D0CECE" w:themeFill="background2" w:themeFillShade="E6"/>
          </w:tcPr>
          <w:p w14:paraId="7799A69A" w14:textId="77777777" w:rsidR="006919CA" w:rsidRPr="00EB2783" w:rsidRDefault="006919CA" w:rsidP="005E4435">
            <w:pPr>
              <w:jc w:val="both"/>
            </w:pPr>
          </w:p>
          <w:p w14:paraId="5C994E5D" w14:textId="3796BA95" w:rsidR="006919CA" w:rsidRPr="00EB2783" w:rsidRDefault="00EF3B1D" w:rsidP="005E4435">
            <w:pPr>
              <w:jc w:val="both"/>
            </w:pPr>
            <w:r>
              <w:t>Iznosi</w:t>
            </w:r>
            <w:r w:rsidR="0030166A">
              <w:t xml:space="preserve"> u </w:t>
            </w:r>
            <w:r>
              <w:t>€ (</w:t>
            </w:r>
            <w:r w:rsidR="0030166A">
              <w:t>eurima)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00603FB3" w14:textId="77777777" w:rsidR="006919CA" w:rsidRPr="00EB2783" w:rsidRDefault="006919CA" w:rsidP="005E4435">
            <w:pPr>
              <w:jc w:val="center"/>
            </w:pPr>
            <w:r w:rsidRPr="00EB2783">
              <w:t>Plan 2023.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07785773" w14:textId="77777777" w:rsidR="006919CA" w:rsidRPr="00EB2783" w:rsidRDefault="006919CA" w:rsidP="005E4435">
            <w:pPr>
              <w:jc w:val="center"/>
            </w:pPr>
            <w:r w:rsidRPr="00EB2783">
              <w:t>Izvršenje 2023.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77F756F0" w14:textId="229516AE" w:rsidR="006919CA" w:rsidRPr="00EB2783" w:rsidRDefault="006919CA">
            <w:pPr>
              <w:spacing w:after="160" w:line="259" w:lineRule="auto"/>
              <w:rPr>
                <w:color w:val="808080" w:themeColor="background1" w:themeShade="80"/>
              </w:rPr>
            </w:pPr>
            <w:r w:rsidRPr="00EB2783">
              <w:t>Indeks Izvršenje 2023./Plan   2023.</w:t>
            </w:r>
          </w:p>
        </w:tc>
      </w:tr>
      <w:tr w:rsidR="006919CA" w:rsidRPr="00EB2783" w14:paraId="62058660" w14:textId="75FD8F1E" w:rsidTr="006919CA">
        <w:tc>
          <w:tcPr>
            <w:tcW w:w="1664" w:type="dxa"/>
          </w:tcPr>
          <w:p w14:paraId="76971D72" w14:textId="01F6DF4A" w:rsidR="006919CA" w:rsidRPr="00EB2783" w:rsidRDefault="00F95A32" w:rsidP="005E4435">
            <w:r>
              <w:t>Izvor financiranja -576</w:t>
            </w:r>
          </w:p>
        </w:tc>
        <w:tc>
          <w:tcPr>
            <w:tcW w:w="1296" w:type="dxa"/>
            <w:shd w:val="clear" w:color="auto" w:fill="auto"/>
          </w:tcPr>
          <w:p w14:paraId="2DB14409" w14:textId="7C6354DC" w:rsidR="005F3805" w:rsidRDefault="0030166A" w:rsidP="0030166A">
            <w:r>
              <w:t>160.083,16</w:t>
            </w:r>
          </w:p>
          <w:p w14:paraId="42A00206" w14:textId="77777777" w:rsidR="005F3805" w:rsidRDefault="005F3805" w:rsidP="005E4435">
            <w:pPr>
              <w:jc w:val="center"/>
            </w:pPr>
          </w:p>
          <w:p w14:paraId="1E5191D8" w14:textId="24D96262" w:rsidR="005F3805" w:rsidRPr="00EB2783" w:rsidRDefault="005F3805" w:rsidP="005E4435">
            <w:pPr>
              <w:jc w:val="center"/>
            </w:pPr>
          </w:p>
        </w:tc>
        <w:tc>
          <w:tcPr>
            <w:tcW w:w="1296" w:type="dxa"/>
          </w:tcPr>
          <w:p w14:paraId="3A54CB3C" w14:textId="7AFF44AD" w:rsidR="006919CA" w:rsidRPr="00EB2783" w:rsidRDefault="0030166A" w:rsidP="005E4435">
            <w:pPr>
              <w:jc w:val="center"/>
            </w:pPr>
            <w:r>
              <w:t>128.828,21</w:t>
            </w:r>
          </w:p>
        </w:tc>
        <w:tc>
          <w:tcPr>
            <w:tcW w:w="1080" w:type="dxa"/>
            <w:shd w:val="clear" w:color="auto" w:fill="auto"/>
          </w:tcPr>
          <w:p w14:paraId="1B68667D" w14:textId="0C296294" w:rsidR="006919CA" w:rsidRPr="00EB2783" w:rsidRDefault="0030166A">
            <w:pPr>
              <w:spacing w:after="160" w:line="259" w:lineRule="auto"/>
            </w:pPr>
            <w:r>
              <w:t>0,80</w:t>
            </w:r>
          </w:p>
        </w:tc>
      </w:tr>
    </w:tbl>
    <w:p w14:paraId="28E65538" w14:textId="38DD83BC" w:rsidR="006919CA" w:rsidRDefault="006919CA" w:rsidP="00E4095F">
      <w:pPr>
        <w:jc w:val="both"/>
        <w:rPr>
          <w:i/>
        </w:rPr>
      </w:pPr>
    </w:p>
    <w:p w14:paraId="25138CF4" w14:textId="4FF0CE41" w:rsidR="00F95A32" w:rsidRDefault="00F95A32" w:rsidP="00E4095F">
      <w:pPr>
        <w:jc w:val="both"/>
        <w:rPr>
          <w:i/>
        </w:rPr>
      </w:pPr>
    </w:p>
    <w:p w14:paraId="64257E16" w14:textId="0360E8DB" w:rsidR="00F95A32" w:rsidRDefault="00F95A32" w:rsidP="00E4095F">
      <w:pPr>
        <w:jc w:val="both"/>
        <w:rPr>
          <w:i/>
        </w:rPr>
      </w:pPr>
    </w:p>
    <w:p w14:paraId="37D1C17F" w14:textId="7A7DBFFC" w:rsidR="00F95A32" w:rsidRDefault="00F95A32" w:rsidP="00E4095F">
      <w:pPr>
        <w:jc w:val="both"/>
        <w:rPr>
          <w:i/>
        </w:rPr>
      </w:pPr>
    </w:p>
    <w:p w14:paraId="453B1238" w14:textId="77777777" w:rsidR="00F95A32" w:rsidRPr="00EB2783" w:rsidRDefault="00F95A32" w:rsidP="00E4095F">
      <w:pPr>
        <w:jc w:val="both"/>
        <w:rPr>
          <w:i/>
        </w:rPr>
      </w:pPr>
    </w:p>
    <w:p w14:paraId="06029B24" w14:textId="77753102" w:rsidR="00EB2783" w:rsidRDefault="00B7139A" w:rsidP="00E4095F">
      <w:pPr>
        <w:jc w:val="both"/>
      </w:pPr>
      <w:r>
        <w:t>Sredstava su evidentirana u Tabli</w:t>
      </w:r>
      <w:r w:rsidR="00F95A32">
        <w:t>ci „Izvještaji prema prihodima i rashodima prema izvorima financiranja“</w:t>
      </w:r>
      <w:r w:rsidR="00286908">
        <w:t xml:space="preserve">. </w:t>
      </w:r>
    </w:p>
    <w:p w14:paraId="6EDF142B" w14:textId="075D6AE6" w:rsidR="00286908" w:rsidRDefault="00286908" w:rsidP="00E4095F">
      <w:pPr>
        <w:jc w:val="both"/>
      </w:pPr>
      <w:r>
        <w:t xml:space="preserve">U gore navedenim Tablicama sredstva su planirana prema internim očekivanjima, a </w:t>
      </w:r>
      <w:r w:rsidR="000D5DAF">
        <w:t xml:space="preserve">stvarno </w:t>
      </w:r>
      <w:r>
        <w:t>primljena sredstva su iskorištena u potpunosti sukladno potpisanom Ugovoru s Minis</w:t>
      </w:r>
      <w:r w:rsidR="000D5DAF">
        <w:t>tarstvom znanosti i obrazovanja.</w:t>
      </w:r>
      <w:bookmarkStart w:id="0" w:name="_GoBack"/>
      <w:bookmarkEnd w:id="0"/>
    </w:p>
    <w:p w14:paraId="03597CE8" w14:textId="3A7660A3" w:rsidR="001765A9" w:rsidRDefault="001765A9" w:rsidP="00E4095F">
      <w:pPr>
        <w:jc w:val="both"/>
      </w:pPr>
    </w:p>
    <w:p w14:paraId="7086AA5A" w14:textId="3AEB9CAB" w:rsidR="001765A9" w:rsidRDefault="001765A9" w:rsidP="00E4095F">
      <w:pPr>
        <w:jc w:val="both"/>
      </w:pPr>
    </w:p>
    <w:p w14:paraId="7BE62535" w14:textId="4D84F11D" w:rsidR="001765A9" w:rsidRDefault="001765A9" w:rsidP="00E4095F">
      <w:pPr>
        <w:jc w:val="both"/>
      </w:pPr>
    </w:p>
    <w:p w14:paraId="0022C48C" w14:textId="441103A8" w:rsidR="001765A9" w:rsidRDefault="001765A9" w:rsidP="00E4095F">
      <w:pPr>
        <w:jc w:val="both"/>
      </w:pPr>
    </w:p>
    <w:p w14:paraId="5BC62BCE" w14:textId="14EB68CE" w:rsidR="001765A9" w:rsidRDefault="001765A9" w:rsidP="00E4095F">
      <w:pPr>
        <w:jc w:val="both"/>
      </w:pPr>
    </w:p>
    <w:p w14:paraId="262063E8" w14:textId="5CE02AAA" w:rsidR="001765A9" w:rsidRDefault="001765A9" w:rsidP="00E4095F">
      <w:pPr>
        <w:jc w:val="both"/>
      </w:pPr>
    </w:p>
    <w:p w14:paraId="1ED1A662" w14:textId="3801E308" w:rsidR="001765A9" w:rsidRDefault="001765A9" w:rsidP="00E4095F">
      <w:pPr>
        <w:jc w:val="both"/>
      </w:pPr>
    </w:p>
    <w:p w14:paraId="6E0ED8E7" w14:textId="77777777" w:rsidR="001765A9" w:rsidRDefault="001765A9" w:rsidP="001765A9">
      <w:pPr>
        <w:rPr>
          <w:lang w:eastAsia="en-US"/>
        </w:rPr>
      </w:pPr>
      <w:r>
        <w:t xml:space="preserve">                                                                                                                          </w:t>
      </w:r>
    </w:p>
    <w:p w14:paraId="4AA41166" w14:textId="77777777" w:rsidR="001765A9" w:rsidRDefault="001765A9" w:rsidP="001765A9">
      <w:r>
        <w:t xml:space="preserve">                                                                                                                                            Dekan</w:t>
      </w:r>
    </w:p>
    <w:p w14:paraId="133C5D16" w14:textId="77777777" w:rsidR="001765A9" w:rsidRDefault="001765A9" w:rsidP="001765A9"/>
    <w:p w14:paraId="0DCF789D" w14:textId="77777777" w:rsidR="001765A9" w:rsidRDefault="001765A9" w:rsidP="001765A9">
      <w:r>
        <w:t xml:space="preserve">                                                                                                                  </w:t>
      </w:r>
    </w:p>
    <w:p w14:paraId="0DCBBF1B" w14:textId="7C418B68" w:rsidR="001765A9" w:rsidRDefault="001765A9" w:rsidP="001765A9">
      <w:r>
        <w:t xml:space="preserve">                                                                                                                   Prof.dr.sc. Ivan Šestak</w:t>
      </w:r>
    </w:p>
    <w:p w14:paraId="3B6F6FE4" w14:textId="104DA128" w:rsidR="001765A9" w:rsidRPr="00EB2783" w:rsidRDefault="001765A9" w:rsidP="00E4095F">
      <w:pPr>
        <w:jc w:val="both"/>
      </w:pPr>
      <w:r>
        <w:t xml:space="preserve"> </w:t>
      </w:r>
    </w:p>
    <w:sectPr w:rsidR="001765A9" w:rsidRPr="00EB2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A6A29" w14:textId="77777777" w:rsidR="00AA0461" w:rsidRDefault="00AA0461">
      <w:r>
        <w:separator/>
      </w:r>
    </w:p>
  </w:endnote>
  <w:endnote w:type="continuationSeparator" w:id="0">
    <w:p w14:paraId="69481859" w14:textId="77777777" w:rsidR="00AA0461" w:rsidRDefault="00AA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14:paraId="08224F62" w14:textId="65181145" w:rsidR="00F86AD1" w:rsidRDefault="00F86A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DAF">
          <w:rPr>
            <w:noProof/>
          </w:rPr>
          <w:t>2</w:t>
        </w:r>
        <w:r>
          <w:fldChar w:fldCharType="end"/>
        </w:r>
      </w:p>
    </w:sdtContent>
  </w:sdt>
  <w:p w14:paraId="274C18C7" w14:textId="77777777" w:rsidR="00F86AD1" w:rsidRDefault="00F86A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3F813" w14:textId="77777777" w:rsidR="00AA0461" w:rsidRDefault="00AA0461">
      <w:r>
        <w:separator/>
      </w:r>
    </w:p>
  </w:footnote>
  <w:footnote w:type="continuationSeparator" w:id="0">
    <w:p w14:paraId="5530CFDF" w14:textId="77777777" w:rsidR="00AA0461" w:rsidRDefault="00AA0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5"/>
  </w:num>
  <w:num w:numId="5">
    <w:abstractNumId w:val="3"/>
  </w:num>
  <w:num w:numId="6">
    <w:abstractNumId w:val="4"/>
  </w:num>
  <w:num w:numId="7">
    <w:abstractNumId w:val="13"/>
  </w:num>
  <w:num w:numId="8">
    <w:abstractNumId w:val="0"/>
  </w:num>
  <w:num w:numId="9">
    <w:abstractNumId w:val="18"/>
  </w:num>
  <w:num w:numId="10">
    <w:abstractNumId w:val="9"/>
  </w:num>
  <w:num w:numId="11">
    <w:abstractNumId w:val="12"/>
  </w:num>
  <w:num w:numId="12">
    <w:abstractNumId w:val="2"/>
  </w:num>
  <w:num w:numId="13">
    <w:abstractNumId w:val="16"/>
  </w:num>
  <w:num w:numId="14">
    <w:abstractNumId w:val="1"/>
  </w:num>
  <w:num w:numId="15">
    <w:abstractNumId w:val="8"/>
  </w:num>
  <w:num w:numId="16">
    <w:abstractNumId w:val="11"/>
  </w:num>
  <w:num w:numId="17">
    <w:abstractNumId w:val="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F"/>
    <w:rsid w:val="00003FC0"/>
    <w:rsid w:val="00006A77"/>
    <w:rsid w:val="00007ED3"/>
    <w:rsid w:val="00013AE5"/>
    <w:rsid w:val="00023E1D"/>
    <w:rsid w:val="00030644"/>
    <w:rsid w:val="0003315A"/>
    <w:rsid w:val="00045798"/>
    <w:rsid w:val="00045970"/>
    <w:rsid w:val="000667F8"/>
    <w:rsid w:val="00067BF5"/>
    <w:rsid w:val="000701F9"/>
    <w:rsid w:val="00070ACE"/>
    <w:rsid w:val="00074C10"/>
    <w:rsid w:val="00076194"/>
    <w:rsid w:val="00077EFE"/>
    <w:rsid w:val="000A7739"/>
    <w:rsid w:val="000C7476"/>
    <w:rsid w:val="000D52D6"/>
    <w:rsid w:val="000D5DAF"/>
    <w:rsid w:val="000D6D25"/>
    <w:rsid w:val="000E4100"/>
    <w:rsid w:val="000F0F88"/>
    <w:rsid w:val="000F0FD3"/>
    <w:rsid w:val="001001D1"/>
    <w:rsid w:val="0011015A"/>
    <w:rsid w:val="00115BB2"/>
    <w:rsid w:val="00131B25"/>
    <w:rsid w:val="0013327A"/>
    <w:rsid w:val="00142697"/>
    <w:rsid w:val="00143B68"/>
    <w:rsid w:val="00155799"/>
    <w:rsid w:val="00157899"/>
    <w:rsid w:val="00160DF9"/>
    <w:rsid w:val="00170E8C"/>
    <w:rsid w:val="00172253"/>
    <w:rsid w:val="001765A9"/>
    <w:rsid w:val="00180A4E"/>
    <w:rsid w:val="00180D0F"/>
    <w:rsid w:val="00190034"/>
    <w:rsid w:val="001914C5"/>
    <w:rsid w:val="001A283C"/>
    <w:rsid w:val="001B0F7A"/>
    <w:rsid w:val="001B29EC"/>
    <w:rsid w:val="001C6323"/>
    <w:rsid w:val="001C76E5"/>
    <w:rsid w:val="001D5E93"/>
    <w:rsid w:val="001D7F07"/>
    <w:rsid w:val="001E3763"/>
    <w:rsid w:val="001F15AE"/>
    <w:rsid w:val="00202E74"/>
    <w:rsid w:val="002103B8"/>
    <w:rsid w:val="00212CDD"/>
    <w:rsid w:val="0022065E"/>
    <w:rsid w:val="00220BF7"/>
    <w:rsid w:val="00225A8A"/>
    <w:rsid w:val="00227D81"/>
    <w:rsid w:val="00236B00"/>
    <w:rsid w:val="00240E3C"/>
    <w:rsid w:val="00244E4E"/>
    <w:rsid w:val="002579AE"/>
    <w:rsid w:val="0026307B"/>
    <w:rsid w:val="00274910"/>
    <w:rsid w:val="00283ED1"/>
    <w:rsid w:val="002847B1"/>
    <w:rsid w:val="00286908"/>
    <w:rsid w:val="002A26E9"/>
    <w:rsid w:val="002B0064"/>
    <w:rsid w:val="002B785A"/>
    <w:rsid w:val="002C2E2E"/>
    <w:rsid w:val="002C7121"/>
    <w:rsid w:val="002D1CD4"/>
    <w:rsid w:val="002D444E"/>
    <w:rsid w:val="002D494D"/>
    <w:rsid w:val="002D581B"/>
    <w:rsid w:val="002D5F10"/>
    <w:rsid w:val="002E7831"/>
    <w:rsid w:val="002F377B"/>
    <w:rsid w:val="002F55E7"/>
    <w:rsid w:val="0030166A"/>
    <w:rsid w:val="00301F1C"/>
    <w:rsid w:val="00306900"/>
    <w:rsid w:val="00310057"/>
    <w:rsid w:val="003113D5"/>
    <w:rsid w:val="003239CD"/>
    <w:rsid w:val="00324025"/>
    <w:rsid w:val="003375ED"/>
    <w:rsid w:val="00347332"/>
    <w:rsid w:val="00360F3C"/>
    <w:rsid w:val="0036134E"/>
    <w:rsid w:val="00364086"/>
    <w:rsid w:val="00367C03"/>
    <w:rsid w:val="00370306"/>
    <w:rsid w:val="0037720D"/>
    <w:rsid w:val="00380EC0"/>
    <w:rsid w:val="00391963"/>
    <w:rsid w:val="00397477"/>
    <w:rsid w:val="003B2CF0"/>
    <w:rsid w:val="003C2F13"/>
    <w:rsid w:val="003C418E"/>
    <w:rsid w:val="003E41AE"/>
    <w:rsid w:val="003F2B51"/>
    <w:rsid w:val="003F7BC0"/>
    <w:rsid w:val="00415B5E"/>
    <w:rsid w:val="004308F8"/>
    <w:rsid w:val="004426CF"/>
    <w:rsid w:val="00444F37"/>
    <w:rsid w:val="00445B23"/>
    <w:rsid w:val="0045015F"/>
    <w:rsid w:val="00457A4D"/>
    <w:rsid w:val="00460051"/>
    <w:rsid w:val="004624D3"/>
    <w:rsid w:val="00471FDB"/>
    <w:rsid w:val="00482C87"/>
    <w:rsid w:val="004830EC"/>
    <w:rsid w:val="00490782"/>
    <w:rsid w:val="00491BDE"/>
    <w:rsid w:val="004A1ABA"/>
    <w:rsid w:val="004A3BDD"/>
    <w:rsid w:val="004B5F98"/>
    <w:rsid w:val="004C3A59"/>
    <w:rsid w:val="004D108B"/>
    <w:rsid w:val="004D2B47"/>
    <w:rsid w:val="004D75AF"/>
    <w:rsid w:val="004E02C5"/>
    <w:rsid w:val="004E45E7"/>
    <w:rsid w:val="00502D6C"/>
    <w:rsid w:val="00503B56"/>
    <w:rsid w:val="005151FC"/>
    <w:rsid w:val="00516E07"/>
    <w:rsid w:val="00523D74"/>
    <w:rsid w:val="005250B7"/>
    <w:rsid w:val="00545E7B"/>
    <w:rsid w:val="00547116"/>
    <w:rsid w:val="0055790C"/>
    <w:rsid w:val="00557E3E"/>
    <w:rsid w:val="0056043D"/>
    <w:rsid w:val="0057227F"/>
    <w:rsid w:val="005813BF"/>
    <w:rsid w:val="00585281"/>
    <w:rsid w:val="00593EC7"/>
    <w:rsid w:val="00594DBB"/>
    <w:rsid w:val="005A063C"/>
    <w:rsid w:val="005A25E7"/>
    <w:rsid w:val="005B0F4D"/>
    <w:rsid w:val="005B230C"/>
    <w:rsid w:val="005C1A30"/>
    <w:rsid w:val="005D64E7"/>
    <w:rsid w:val="005E1B69"/>
    <w:rsid w:val="005E6D0F"/>
    <w:rsid w:val="005F3805"/>
    <w:rsid w:val="005F6650"/>
    <w:rsid w:val="006001F4"/>
    <w:rsid w:val="00606337"/>
    <w:rsid w:val="00626896"/>
    <w:rsid w:val="00634617"/>
    <w:rsid w:val="00645872"/>
    <w:rsid w:val="00646230"/>
    <w:rsid w:val="006521CA"/>
    <w:rsid w:val="006650AD"/>
    <w:rsid w:val="00665194"/>
    <w:rsid w:val="00675A84"/>
    <w:rsid w:val="0067608F"/>
    <w:rsid w:val="006919CA"/>
    <w:rsid w:val="0069359C"/>
    <w:rsid w:val="0069410E"/>
    <w:rsid w:val="006950CC"/>
    <w:rsid w:val="006A35B2"/>
    <w:rsid w:val="006B2EB9"/>
    <w:rsid w:val="006B5EE5"/>
    <w:rsid w:val="006C3D72"/>
    <w:rsid w:val="006E0C0D"/>
    <w:rsid w:val="006E6D1A"/>
    <w:rsid w:val="00700D19"/>
    <w:rsid w:val="00703212"/>
    <w:rsid w:val="0070462F"/>
    <w:rsid w:val="007050A4"/>
    <w:rsid w:val="00712250"/>
    <w:rsid w:val="00713801"/>
    <w:rsid w:val="007155F8"/>
    <w:rsid w:val="00731E3B"/>
    <w:rsid w:val="0073437B"/>
    <w:rsid w:val="00746C8B"/>
    <w:rsid w:val="007703A8"/>
    <w:rsid w:val="00771647"/>
    <w:rsid w:val="00776390"/>
    <w:rsid w:val="007769E7"/>
    <w:rsid w:val="0079091F"/>
    <w:rsid w:val="00792F27"/>
    <w:rsid w:val="0079703C"/>
    <w:rsid w:val="007A3E1E"/>
    <w:rsid w:val="007A482D"/>
    <w:rsid w:val="007C5CE4"/>
    <w:rsid w:val="007D1768"/>
    <w:rsid w:val="007D4980"/>
    <w:rsid w:val="007D7BDE"/>
    <w:rsid w:val="007E33B2"/>
    <w:rsid w:val="007E54AC"/>
    <w:rsid w:val="007F2DA1"/>
    <w:rsid w:val="008079FF"/>
    <w:rsid w:val="00810045"/>
    <w:rsid w:val="0081052D"/>
    <w:rsid w:val="00812B7F"/>
    <w:rsid w:val="008144AD"/>
    <w:rsid w:val="008202C4"/>
    <w:rsid w:val="00821005"/>
    <w:rsid w:val="008223B8"/>
    <w:rsid w:val="00846E65"/>
    <w:rsid w:val="00851947"/>
    <w:rsid w:val="00860859"/>
    <w:rsid w:val="00861CCD"/>
    <w:rsid w:val="0086244A"/>
    <w:rsid w:val="00865DFB"/>
    <w:rsid w:val="008750BD"/>
    <w:rsid w:val="008818C4"/>
    <w:rsid w:val="00881DC7"/>
    <w:rsid w:val="00882E6E"/>
    <w:rsid w:val="00887925"/>
    <w:rsid w:val="00891C15"/>
    <w:rsid w:val="008928D0"/>
    <w:rsid w:val="00893697"/>
    <w:rsid w:val="008977C1"/>
    <w:rsid w:val="008A3158"/>
    <w:rsid w:val="008C12C7"/>
    <w:rsid w:val="008D649E"/>
    <w:rsid w:val="008E155C"/>
    <w:rsid w:val="008E1D04"/>
    <w:rsid w:val="008E4AE7"/>
    <w:rsid w:val="00902CD2"/>
    <w:rsid w:val="00930ADA"/>
    <w:rsid w:val="00935D2B"/>
    <w:rsid w:val="00944C25"/>
    <w:rsid w:val="0094546E"/>
    <w:rsid w:val="00953A7E"/>
    <w:rsid w:val="00954371"/>
    <w:rsid w:val="00957370"/>
    <w:rsid w:val="00960F22"/>
    <w:rsid w:val="00967C08"/>
    <w:rsid w:val="00972239"/>
    <w:rsid w:val="009757D1"/>
    <w:rsid w:val="009A331F"/>
    <w:rsid w:val="009A65A8"/>
    <w:rsid w:val="009C27E7"/>
    <w:rsid w:val="009C3C36"/>
    <w:rsid w:val="009C4DD8"/>
    <w:rsid w:val="009C67A3"/>
    <w:rsid w:val="009D1474"/>
    <w:rsid w:val="009D1DF0"/>
    <w:rsid w:val="009D7CF3"/>
    <w:rsid w:val="009E1A7C"/>
    <w:rsid w:val="009E2203"/>
    <w:rsid w:val="009E6DC8"/>
    <w:rsid w:val="009F3FB7"/>
    <w:rsid w:val="009F646E"/>
    <w:rsid w:val="00A00033"/>
    <w:rsid w:val="00A235C5"/>
    <w:rsid w:val="00A23A61"/>
    <w:rsid w:val="00A2500A"/>
    <w:rsid w:val="00A268BA"/>
    <w:rsid w:val="00A40249"/>
    <w:rsid w:val="00A4485A"/>
    <w:rsid w:val="00A45C27"/>
    <w:rsid w:val="00A45D8E"/>
    <w:rsid w:val="00A5366E"/>
    <w:rsid w:val="00A54910"/>
    <w:rsid w:val="00A57987"/>
    <w:rsid w:val="00A81C3D"/>
    <w:rsid w:val="00A83A3D"/>
    <w:rsid w:val="00A83F23"/>
    <w:rsid w:val="00AA0461"/>
    <w:rsid w:val="00AB17B1"/>
    <w:rsid w:val="00AB5686"/>
    <w:rsid w:val="00AC58DA"/>
    <w:rsid w:val="00AE6AAC"/>
    <w:rsid w:val="00B177B7"/>
    <w:rsid w:val="00B256DB"/>
    <w:rsid w:val="00B27A9A"/>
    <w:rsid w:val="00B3069B"/>
    <w:rsid w:val="00B31535"/>
    <w:rsid w:val="00B415AA"/>
    <w:rsid w:val="00B43445"/>
    <w:rsid w:val="00B4413C"/>
    <w:rsid w:val="00B7139A"/>
    <w:rsid w:val="00B71DFF"/>
    <w:rsid w:val="00B7598C"/>
    <w:rsid w:val="00B84354"/>
    <w:rsid w:val="00B93309"/>
    <w:rsid w:val="00BA02FD"/>
    <w:rsid w:val="00BA15CC"/>
    <w:rsid w:val="00BB10AA"/>
    <w:rsid w:val="00BB47B9"/>
    <w:rsid w:val="00BC2AF2"/>
    <w:rsid w:val="00BC7079"/>
    <w:rsid w:val="00BD4DEB"/>
    <w:rsid w:val="00BD7FDD"/>
    <w:rsid w:val="00BE17E9"/>
    <w:rsid w:val="00BE2C27"/>
    <w:rsid w:val="00BE4800"/>
    <w:rsid w:val="00BE741E"/>
    <w:rsid w:val="00BF50B1"/>
    <w:rsid w:val="00C05F73"/>
    <w:rsid w:val="00C07DD8"/>
    <w:rsid w:val="00C20CF9"/>
    <w:rsid w:val="00C25356"/>
    <w:rsid w:val="00C35DF3"/>
    <w:rsid w:val="00C41FE8"/>
    <w:rsid w:val="00C45F95"/>
    <w:rsid w:val="00C5114D"/>
    <w:rsid w:val="00C51C46"/>
    <w:rsid w:val="00C53D67"/>
    <w:rsid w:val="00C54B88"/>
    <w:rsid w:val="00C57BA1"/>
    <w:rsid w:val="00C70BDB"/>
    <w:rsid w:val="00C71AD4"/>
    <w:rsid w:val="00C73478"/>
    <w:rsid w:val="00C74144"/>
    <w:rsid w:val="00C82588"/>
    <w:rsid w:val="00C83B9C"/>
    <w:rsid w:val="00C84559"/>
    <w:rsid w:val="00C92CD8"/>
    <w:rsid w:val="00C97A9D"/>
    <w:rsid w:val="00CB21EC"/>
    <w:rsid w:val="00CB251E"/>
    <w:rsid w:val="00CB3DDE"/>
    <w:rsid w:val="00CB504E"/>
    <w:rsid w:val="00CB764D"/>
    <w:rsid w:val="00CD0421"/>
    <w:rsid w:val="00CD0446"/>
    <w:rsid w:val="00CD3809"/>
    <w:rsid w:val="00CE4907"/>
    <w:rsid w:val="00CF0E04"/>
    <w:rsid w:val="00CF5FBD"/>
    <w:rsid w:val="00D04B44"/>
    <w:rsid w:val="00D10990"/>
    <w:rsid w:val="00D32AAB"/>
    <w:rsid w:val="00D3610B"/>
    <w:rsid w:val="00D425F1"/>
    <w:rsid w:val="00D5059A"/>
    <w:rsid w:val="00D50D0D"/>
    <w:rsid w:val="00D56C61"/>
    <w:rsid w:val="00D60643"/>
    <w:rsid w:val="00D628C6"/>
    <w:rsid w:val="00D71806"/>
    <w:rsid w:val="00D72716"/>
    <w:rsid w:val="00D90DA7"/>
    <w:rsid w:val="00D91189"/>
    <w:rsid w:val="00DA2032"/>
    <w:rsid w:val="00DA40BC"/>
    <w:rsid w:val="00DA54BD"/>
    <w:rsid w:val="00DA7AFE"/>
    <w:rsid w:val="00DB17A1"/>
    <w:rsid w:val="00DB3DDB"/>
    <w:rsid w:val="00DB7043"/>
    <w:rsid w:val="00DC2074"/>
    <w:rsid w:val="00DD4EC6"/>
    <w:rsid w:val="00DE0B8D"/>
    <w:rsid w:val="00DE7EE5"/>
    <w:rsid w:val="00E03127"/>
    <w:rsid w:val="00E06543"/>
    <w:rsid w:val="00E10E9D"/>
    <w:rsid w:val="00E16BE5"/>
    <w:rsid w:val="00E32762"/>
    <w:rsid w:val="00E34F8C"/>
    <w:rsid w:val="00E4095F"/>
    <w:rsid w:val="00E45D01"/>
    <w:rsid w:val="00E47E64"/>
    <w:rsid w:val="00E52935"/>
    <w:rsid w:val="00E65D86"/>
    <w:rsid w:val="00E67A94"/>
    <w:rsid w:val="00E72DC9"/>
    <w:rsid w:val="00E819B5"/>
    <w:rsid w:val="00E94982"/>
    <w:rsid w:val="00E97EBD"/>
    <w:rsid w:val="00EA2124"/>
    <w:rsid w:val="00EB2783"/>
    <w:rsid w:val="00EC5282"/>
    <w:rsid w:val="00EC5FB0"/>
    <w:rsid w:val="00EE4435"/>
    <w:rsid w:val="00EE590C"/>
    <w:rsid w:val="00EF05CF"/>
    <w:rsid w:val="00EF1B01"/>
    <w:rsid w:val="00EF3B1D"/>
    <w:rsid w:val="00F12286"/>
    <w:rsid w:val="00F20006"/>
    <w:rsid w:val="00F441BF"/>
    <w:rsid w:val="00F4688B"/>
    <w:rsid w:val="00F46A68"/>
    <w:rsid w:val="00F536E6"/>
    <w:rsid w:val="00F6147D"/>
    <w:rsid w:val="00F748B2"/>
    <w:rsid w:val="00F80198"/>
    <w:rsid w:val="00F802AA"/>
    <w:rsid w:val="00F815A6"/>
    <w:rsid w:val="00F86AD1"/>
    <w:rsid w:val="00F91306"/>
    <w:rsid w:val="00F92422"/>
    <w:rsid w:val="00F95A32"/>
    <w:rsid w:val="00FA220D"/>
    <w:rsid w:val="00FB24BA"/>
    <w:rsid w:val="00FD1A72"/>
    <w:rsid w:val="00FD41A7"/>
    <w:rsid w:val="00FD53A5"/>
    <w:rsid w:val="00FD785A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A4F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 point,List Paragraph1"/>
    <w:basedOn w:val="Normal"/>
    <w:link w:val="Odlomakpopisa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C51C46"/>
  </w:style>
  <w:style w:type="paragraph" w:styleId="Standard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C51C46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23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230C"/>
    <w:rPr>
      <w:rFonts w:ascii="Segoe UI" w:eastAsia="Times New Roman" w:hAnsi="Segoe UI" w:cs="Segoe UI"/>
      <w:sz w:val="18"/>
      <w:szCs w:val="18"/>
      <w:lang w:eastAsia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F2000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2000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2000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14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14C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Zaglavlje">
    <w:name w:val="header"/>
    <w:basedOn w:val="Normal"/>
    <w:link w:val="ZaglavljeChar"/>
    <w:uiPriority w:val="99"/>
    <w:unhideWhenUsed/>
    <w:rsid w:val="00A45C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A45C27"/>
  </w:style>
  <w:style w:type="character" w:customStyle="1" w:styleId="zadanifontodlomka-000006">
    <w:name w:val="zadanifontodlomka-000006"/>
    <w:basedOn w:val="Zadanifontodlomka"/>
    <w:rsid w:val="00A45C27"/>
    <w:rPr>
      <w:rFonts w:ascii="Times New Roman" w:hAnsi="Times New Roman" w:cs="Times New Roman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5DAFD-4D82-4926-8627-4775F67E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Josip Ledić</cp:lastModifiedBy>
  <cp:revision>32</cp:revision>
  <cp:lastPrinted>2022-12-05T09:14:00Z</cp:lastPrinted>
  <dcterms:created xsi:type="dcterms:W3CDTF">2022-12-05T08:51:00Z</dcterms:created>
  <dcterms:modified xsi:type="dcterms:W3CDTF">2024-03-11T10:58:00Z</dcterms:modified>
</cp:coreProperties>
</file>